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51DD" w:rsidRDefault="000D3BAC">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ascii="Arial" w:hAnsi="Arial" w:cs="Arial" w:hint="eastAsia"/>
          <w:b/>
          <w:sz w:val="22"/>
          <w:szCs w:val="22"/>
          <w:lang w:eastAsia="zh-CN"/>
        </w:rPr>
        <w:t>3</w:t>
      </w:r>
      <w:r>
        <w:rPr>
          <w:rFonts w:ascii="Arial" w:hAnsi="Arial" w:cs="Arial"/>
          <w:b/>
          <w:sz w:val="22"/>
          <w:szCs w:val="22"/>
          <w:lang w:eastAsia="zh-CN"/>
        </w:rPr>
        <w:t>e</w:t>
      </w:r>
      <w:r>
        <w:rPr>
          <w:rFonts w:ascii="Arial" w:hAnsi="Arial" w:cs="Arial"/>
          <w:b/>
          <w:sz w:val="22"/>
          <w:szCs w:val="22"/>
        </w:rPr>
        <w:tab/>
        <w:t>R1-2008832</w:t>
      </w:r>
    </w:p>
    <w:p w:rsidR="007451DD" w:rsidRDefault="000D3BAC">
      <w:pPr>
        <w:tabs>
          <w:tab w:val="right" w:pos="9630"/>
        </w:tabs>
        <w:spacing w:after="0"/>
        <w:rPr>
          <w:rFonts w:ascii="Arial" w:hAnsi="Arial" w:cs="Arial"/>
          <w:b/>
          <w:sz w:val="22"/>
          <w:szCs w:val="22"/>
        </w:rPr>
      </w:pPr>
      <w:r>
        <w:rPr>
          <w:rFonts w:ascii="Arial" w:hAnsi="Arial" w:cs="Arial"/>
          <w:b/>
          <w:sz w:val="22"/>
          <w:szCs w:val="22"/>
          <w:lang w:eastAsia="zh-CN"/>
        </w:rPr>
        <w:t xml:space="preserve">e-Meeting, </w:t>
      </w:r>
      <w:r>
        <w:rPr>
          <w:rFonts w:ascii="Arial" w:hAnsi="Arial" w:cs="Arial" w:hint="eastAsia"/>
          <w:b/>
          <w:sz w:val="22"/>
          <w:szCs w:val="22"/>
          <w:lang w:eastAsia="zh-CN"/>
        </w:rPr>
        <w:t>October 26</w:t>
      </w:r>
      <w:r>
        <w:rPr>
          <w:rFonts w:ascii="Arial" w:hAnsi="Arial" w:cs="Arial"/>
          <w:b/>
          <w:sz w:val="22"/>
          <w:szCs w:val="22"/>
          <w:vertAlign w:val="superscript"/>
          <w:lang w:eastAsia="zh-CN"/>
        </w:rPr>
        <w:t>th</w:t>
      </w:r>
      <w:r>
        <w:rPr>
          <w:rFonts w:ascii="Arial" w:hAnsi="Arial" w:cs="Arial" w:hint="eastAsia"/>
          <w:b/>
          <w:sz w:val="22"/>
          <w:szCs w:val="22"/>
          <w:lang w:eastAsia="zh-CN"/>
        </w:rPr>
        <w:t xml:space="preserve"> </w:t>
      </w:r>
      <w:r>
        <w:rPr>
          <w:rFonts w:ascii="Arial" w:hAnsi="Arial" w:cs="Arial" w:hint="eastAsia"/>
          <w:b/>
          <w:sz w:val="22"/>
          <w:szCs w:val="22"/>
          <w:lang w:eastAsia="zh-CN"/>
        </w:rPr>
        <w:t>–</w:t>
      </w:r>
      <w:r>
        <w:rPr>
          <w:rFonts w:ascii="Arial" w:hAnsi="Arial" w:cs="Arial" w:hint="eastAsia"/>
          <w:b/>
          <w:sz w:val="22"/>
          <w:szCs w:val="22"/>
          <w:lang w:eastAsia="zh-CN"/>
        </w:rPr>
        <w:t xml:space="preserve"> November 13</w:t>
      </w:r>
      <w:r>
        <w:rPr>
          <w:rFonts w:ascii="Arial" w:hAnsi="Arial" w:cs="Arial"/>
          <w:b/>
          <w:sz w:val="22"/>
          <w:szCs w:val="22"/>
          <w:vertAlign w:val="superscript"/>
          <w:lang w:eastAsia="zh-CN"/>
        </w:rPr>
        <w:t>th</w:t>
      </w:r>
      <w:r>
        <w:rPr>
          <w:rFonts w:ascii="Arial" w:hAnsi="Arial" w:cs="Arial" w:hint="eastAsia"/>
          <w:b/>
          <w:sz w:val="22"/>
          <w:szCs w:val="22"/>
          <w:lang w:eastAsia="zh-CN"/>
        </w:rPr>
        <w:t>, 2020</w:t>
      </w:r>
      <w:r>
        <w:rPr>
          <w:rFonts w:ascii="Arial" w:hAnsi="Arial" w:cs="Arial"/>
          <w:b/>
          <w:sz w:val="22"/>
          <w:szCs w:val="22"/>
        </w:rPr>
        <w:tab/>
      </w:r>
    </w:p>
    <w:p w:rsidR="007451DD" w:rsidRDefault="007451DD">
      <w:pPr>
        <w:pStyle w:val="Footer"/>
        <w:jc w:val="both"/>
      </w:pPr>
    </w:p>
    <w:p w:rsidR="007451DD" w:rsidRDefault="000D3BAC">
      <w:pPr>
        <w:tabs>
          <w:tab w:val="left" w:pos="1985"/>
        </w:tabs>
        <w:spacing w:after="0"/>
        <w:rPr>
          <w:rFonts w:ascii="Arial" w:hAnsi="Arial"/>
          <w:b/>
        </w:rPr>
      </w:pPr>
      <w:r>
        <w:rPr>
          <w:rFonts w:ascii="Arial" w:hAnsi="Arial"/>
          <w:b/>
        </w:rPr>
        <w:t xml:space="preserve">Source: </w:t>
      </w:r>
      <w:r>
        <w:rPr>
          <w:rFonts w:ascii="Arial" w:hAnsi="Arial"/>
          <w:b/>
        </w:rPr>
        <w:tab/>
        <w:t>ZTE</w:t>
      </w:r>
    </w:p>
    <w:p w:rsidR="007451DD" w:rsidRDefault="000D3BAC">
      <w:pPr>
        <w:spacing w:after="0"/>
        <w:ind w:left="1988" w:hanging="1988"/>
        <w:rPr>
          <w:rFonts w:ascii="Arial" w:hAnsi="Arial"/>
          <w:b/>
        </w:rPr>
      </w:pPr>
      <w:r>
        <w:rPr>
          <w:rFonts w:ascii="Arial" w:hAnsi="Arial"/>
          <w:b/>
        </w:rPr>
        <w:t xml:space="preserve">Title: </w:t>
      </w:r>
      <w:r>
        <w:rPr>
          <w:rFonts w:ascii="Arial" w:hAnsi="Arial"/>
          <w:b/>
        </w:rPr>
        <w:tab/>
        <w:t xml:space="preserve">Discussion on Supporting Efficient Activation/De-activation Mechanism for </w:t>
      </w:r>
      <w:proofErr w:type="spellStart"/>
      <w:r>
        <w:rPr>
          <w:rFonts w:ascii="Arial" w:hAnsi="Arial"/>
          <w:b/>
        </w:rPr>
        <w:t>SCells</w:t>
      </w:r>
      <w:proofErr w:type="spellEnd"/>
      <w:r>
        <w:rPr>
          <w:rFonts w:ascii="Arial" w:hAnsi="Arial"/>
          <w:b/>
        </w:rPr>
        <w:t xml:space="preserve"> in NR CA</w:t>
      </w:r>
    </w:p>
    <w:p w:rsidR="007451DD" w:rsidRDefault="000D3BAC">
      <w:pPr>
        <w:tabs>
          <w:tab w:val="left" w:pos="1985"/>
        </w:tabs>
        <w:spacing w:after="0"/>
        <w:rPr>
          <w:rFonts w:ascii="Arial" w:hAnsi="Arial"/>
          <w:b/>
          <w:lang w:eastAsia="zh-CN"/>
        </w:rPr>
      </w:pPr>
      <w:r>
        <w:rPr>
          <w:rFonts w:ascii="Arial" w:hAnsi="Arial"/>
          <w:b/>
        </w:rPr>
        <w:t>Agenda item:</w:t>
      </w:r>
      <w:r>
        <w:rPr>
          <w:rFonts w:ascii="Arial" w:hAnsi="Arial"/>
          <w:b/>
        </w:rPr>
        <w:tab/>
        <w:t>8.13.3</w:t>
      </w:r>
    </w:p>
    <w:p w:rsidR="007451DD" w:rsidRDefault="000D3BAC">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7451DD" w:rsidRDefault="000D3BAC">
      <w:pPr>
        <w:pStyle w:val="Heading1"/>
        <w:textAlignment w:val="auto"/>
      </w:pPr>
      <w:bookmarkStart w:id="2" w:name="_Ref4817"/>
      <w:r>
        <w:t>Introduction</w:t>
      </w:r>
      <w:bookmarkEnd w:id="0"/>
      <w:bookmarkEnd w:id="2"/>
    </w:p>
    <w:p w:rsidR="007451DD" w:rsidRDefault="000D3BAC">
      <w:pPr>
        <w:rPr>
          <w:bCs/>
        </w:rPr>
      </w:pPr>
      <w:r>
        <w:rPr>
          <w:lang w:val="en-GB" w:eastAsia="zh-CN"/>
        </w:rPr>
        <w:t>During RAN</w:t>
      </w:r>
      <w:r>
        <w:rPr>
          <w:rFonts w:hint="eastAsia"/>
          <w:lang w:eastAsia="zh-CN"/>
        </w:rPr>
        <w:t xml:space="preserve"> </w:t>
      </w:r>
      <w:r>
        <w:rPr>
          <w:lang w:val="en-GB" w:eastAsia="zh-CN"/>
        </w:rPr>
        <w:t xml:space="preserve">#88e, a revised WI on </w:t>
      </w:r>
      <w:r>
        <w:rPr>
          <w:bCs/>
        </w:rPr>
        <w:t xml:space="preserve">enhancements to MR-DC related scenarios are approved with the following objectives [1]. For this WI, RAN1’s work is to specify efficient activation/de-activation mechanism for </w:t>
      </w:r>
      <w:proofErr w:type="spellStart"/>
      <w:r>
        <w:rPr>
          <w:bCs/>
        </w:rPr>
        <w:t>SCells</w:t>
      </w:r>
      <w:proofErr w:type="spellEnd"/>
      <w:r>
        <w:rPr>
          <w:bCs/>
        </w:rPr>
        <w:t xml:space="preserve"> based on RAN1 leading mecha</w:t>
      </w:r>
      <w:r>
        <w:rPr>
          <w:bCs/>
        </w:rPr>
        <w:t xml:space="preserve">nism. </w:t>
      </w:r>
    </w:p>
    <w:tbl>
      <w:tblPr>
        <w:tblStyle w:val="TableGrid"/>
        <w:tblW w:w="9628" w:type="dxa"/>
        <w:jc w:val="center"/>
        <w:tblLayout w:type="fixed"/>
        <w:tblLook w:val="04A0" w:firstRow="1" w:lastRow="0" w:firstColumn="1" w:lastColumn="0" w:noHBand="0" w:noVBand="1"/>
      </w:tblPr>
      <w:tblGrid>
        <w:gridCol w:w="9628"/>
      </w:tblGrid>
      <w:tr w:rsidR="007451DD">
        <w:trPr>
          <w:jc w:val="center"/>
        </w:trPr>
        <w:tc>
          <w:tcPr>
            <w:tcW w:w="9628" w:type="dxa"/>
          </w:tcPr>
          <w:p w:rsidR="007451DD" w:rsidRDefault="000D3BAC">
            <w:pPr>
              <w:spacing w:before="0" w:after="0" w:line="240" w:lineRule="auto"/>
              <w:rPr>
                <w:rFonts w:ascii="New York" w:hAnsi="New York"/>
              </w:rPr>
            </w:pPr>
            <w:r>
              <w:rPr>
                <w:rFonts w:ascii="New York" w:hAnsi="New York"/>
                <w:bCs/>
              </w:rPr>
              <w:t>The objective of this work item is to specify enhancements to MR-DC related scenarios. At least the following topics should be considered in the work:</w:t>
            </w:r>
          </w:p>
          <w:p w:rsidR="007451DD" w:rsidRDefault="000D3BAC">
            <w:pPr>
              <w:numPr>
                <w:ilvl w:val="0"/>
                <w:numId w:val="9"/>
              </w:numPr>
              <w:spacing w:before="0" w:after="0" w:line="240" w:lineRule="auto"/>
              <w:rPr>
                <w:rFonts w:ascii="New York" w:hAnsi="New York"/>
                <w:bCs/>
              </w:rPr>
            </w:pPr>
            <w:r>
              <w:rPr>
                <w:rFonts w:ascii="New York" w:hAnsi="New York"/>
                <w:bCs/>
              </w:rPr>
              <w:t xml:space="preserve">Support efficient activation/de-activation mechanism for one SCG and </w:t>
            </w:r>
            <w:proofErr w:type="spellStart"/>
            <w:r>
              <w:rPr>
                <w:rFonts w:ascii="New York" w:hAnsi="New York"/>
                <w:bCs/>
              </w:rPr>
              <w:t>SCells</w:t>
            </w:r>
            <w:proofErr w:type="spellEnd"/>
            <w:r>
              <w:rPr>
                <w:rFonts w:ascii="New York" w:hAnsi="New York"/>
                <w:bCs/>
              </w:rPr>
              <w:t xml:space="preserve"> </w:t>
            </w:r>
          </w:p>
          <w:p w:rsidR="007451DD" w:rsidRDefault="000D3BAC">
            <w:pPr>
              <w:numPr>
                <w:ilvl w:val="0"/>
                <w:numId w:val="10"/>
              </w:numPr>
              <w:spacing w:before="0" w:after="0" w:line="240" w:lineRule="auto"/>
              <w:rPr>
                <w:rFonts w:ascii="New York" w:hAnsi="New York"/>
                <w:bCs/>
              </w:rPr>
            </w:pPr>
            <w:r>
              <w:rPr>
                <w:rFonts w:ascii="New York" w:hAnsi="New York"/>
                <w:bCs/>
              </w:rPr>
              <w:t>Support for one SCG a</w:t>
            </w:r>
            <w:r>
              <w:rPr>
                <w:rFonts w:ascii="New York" w:hAnsi="New York"/>
                <w:bCs/>
              </w:rPr>
              <w:t>pplies to (NG)EN-DC, and NR-DC [RAN2, RAN3, RAN4]</w:t>
            </w:r>
          </w:p>
          <w:p w:rsidR="007451DD" w:rsidRDefault="000D3BAC">
            <w:pPr>
              <w:numPr>
                <w:ilvl w:val="0"/>
                <w:numId w:val="10"/>
              </w:numPr>
              <w:spacing w:before="0" w:after="0" w:line="240" w:lineRule="auto"/>
              <w:rPr>
                <w:rFonts w:ascii="New York" w:hAnsi="New York"/>
                <w:bCs/>
              </w:rPr>
            </w:pPr>
            <w:r>
              <w:rPr>
                <w:rFonts w:ascii="New York" w:hAnsi="New York"/>
                <w:bCs/>
              </w:rPr>
              <w:t xml:space="preserve">Support for </w:t>
            </w:r>
            <w:proofErr w:type="spellStart"/>
            <w:r>
              <w:rPr>
                <w:rFonts w:ascii="New York" w:hAnsi="New York"/>
                <w:bCs/>
              </w:rPr>
              <w:t>SCells</w:t>
            </w:r>
            <w:proofErr w:type="spellEnd"/>
            <w:r>
              <w:rPr>
                <w:rFonts w:ascii="New York" w:hAnsi="New York"/>
                <w:bCs/>
              </w:rPr>
              <w:t xml:space="preserve"> applies to NR CA, </w:t>
            </w:r>
            <w:r>
              <w:rPr>
                <w:rFonts w:ascii="New York" w:hAnsi="New York"/>
              </w:rPr>
              <w:t>based on RAN1 le</w:t>
            </w:r>
            <w:r>
              <w:rPr>
                <w:rFonts w:ascii="New York" w:hAnsi="New York" w:hint="eastAsia"/>
              </w:rPr>
              <w:t>a</w:t>
            </w:r>
            <w:r>
              <w:rPr>
                <w:rFonts w:ascii="New York" w:hAnsi="New York"/>
              </w:rPr>
              <w:t>ding mechanisms</w:t>
            </w:r>
            <w:r>
              <w:rPr>
                <w:rFonts w:ascii="New York" w:hAnsi="New York"/>
                <w:bCs/>
              </w:rPr>
              <w:t xml:space="preserve"> [RAN1, RAN2</w:t>
            </w:r>
            <w:r>
              <w:rPr>
                <w:rFonts w:ascii="New York" w:hAnsi="New York" w:hint="eastAsia"/>
                <w:bCs/>
              </w:rPr>
              <w:t>,</w:t>
            </w:r>
            <w:r>
              <w:rPr>
                <w:rFonts w:ascii="New York" w:hAnsi="New York"/>
                <w:bCs/>
              </w:rPr>
              <w:t xml:space="preserve"> RAN4]</w:t>
            </w:r>
          </w:p>
          <w:p w:rsidR="007451DD" w:rsidRDefault="000D3BAC">
            <w:pPr>
              <w:numPr>
                <w:ilvl w:val="0"/>
                <w:numId w:val="10"/>
              </w:numPr>
              <w:spacing w:before="0" w:after="0" w:line="240" w:lineRule="auto"/>
              <w:rPr>
                <w:rFonts w:ascii="New York" w:hAnsi="New York"/>
                <w:bCs/>
              </w:rPr>
            </w:pPr>
            <w:r>
              <w:rPr>
                <w:rFonts w:ascii="New York" w:hAnsi="New York"/>
                <w:bCs/>
              </w:rPr>
              <w:t>This objective applies to FR1 and FR2</w:t>
            </w:r>
          </w:p>
          <w:p w:rsidR="007451DD" w:rsidRDefault="000D3BAC">
            <w:pPr>
              <w:numPr>
                <w:ilvl w:val="0"/>
                <w:numId w:val="9"/>
              </w:numPr>
              <w:spacing w:before="0" w:after="0" w:line="240" w:lineRule="auto"/>
              <w:rPr>
                <w:rFonts w:ascii="New York" w:hAnsi="New York"/>
                <w:bCs/>
              </w:rPr>
            </w:pPr>
            <w:r>
              <w:rPr>
                <w:rFonts w:ascii="New York" w:hAnsi="New York"/>
                <w:bCs/>
              </w:rPr>
              <w:t xml:space="preserve">Support of conditional </w:t>
            </w:r>
            <w:proofErr w:type="spellStart"/>
            <w:r>
              <w:rPr>
                <w:rFonts w:ascii="New York" w:hAnsi="New York"/>
                <w:bCs/>
              </w:rPr>
              <w:t>PSCell</w:t>
            </w:r>
            <w:proofErr w:type="spellEnd"/>
            <w:r>
              <w:rPr>
                <w:rFonts w:ascii="New York" w:hAnsi="New York"/>
                <w:bCs/>
              </w:rPr>
              <w:t xml:space="preserve"> change</w:t>
            </w:r>
            <w:r>
              <w:rPr>
                <w:rFonts w:ascii="New York" w:hAnsi="New York" w:hint="eastAsia"/>
                <w:bCs/>
              </w:rPr>
              <w:t>/addition</w:t>
            </w:r>
            <w:r>
              <w:rPr>
                <w:rFonts w:ascii="New York" w:hAnsi="New York"/>
                <w:bCs/>
              </w:rPr>
              <w:t xml:space="preserve"> [RAN2,RAN3, RAN4]</w:t>
            </w:r>
          </w:p>
          <w:p w:rsidR="007451DD" w:rsidRDefault="000D3BAC">
            <w:pPr>
              <w:numPr>
                <w:ilvl w:val="0"/>
                <w:numId w:val="10"/>
              </w:numPr>
              <w:spacing w:before="0" w:after="0" w:line="240" w:lineRule="auto"/>
              <w:rPr>
                <w:rFonts w:ascii="New York" w:hAnsi="New York"/>
                <w:bCs/>
              </w:rPr>
            </w:pPr>
            <w:r>
              <w:rPr>
                <w:rFonts w:ascii="New York" w:hAnsi="New York" w:hint="eastAsia"/>
                <w:bCs/>
              </w:rPr>
              <w:t>support</w:t>
            </w:r>
            <w:r>
              <w:rPr>
                <w:rFonts w:ascii="New York" w:hAnsi="New York"/>
                <w:bCs/>
              </w:rPr>
              <w:t xml:space="preserve"> scenarios which are not addressed in Rel-16 NR mobility WI</w:t>
            </w:r>
          </w:p>
        </w:tc>
      </w:tr>
    </w:tbl>
    <w:p w:rsidR="007451DD" w:rsidRDefault="000D3BAC">
      <w:pPr>
        <w:spacing w:beforeLines="50" w:before="120"/>
        <w:rPr>
          <w:bCs/>
        </w:rPr>
      </w:pPr>
      <w:r>
        <w:rPr>
          <w:bCs/>
        </w:rPr>
        <w:t xml:space="preserve">Efficient activation/de-activation mechanism for </w:t>
      </w:r>
      <w:proofErr w:type="spellStart"/>
      <w:r>
        <w:rPr>
          <w:bCs/>
        </w:rPr>
        <w:t>SCells</w:t>
      </w:r>
      <w:proofErr w:type="spellEnd"/>
      <w:r>
        <w:rPr>
          <w:bCs/>
        </w:rPr>
        <w:t xml:space="preserve"> has been discussed in Rel-16, and two candidate solutions have been figured out, i.e., (1) dormant BWP and (2) temporary RS. For these two </w:t>
      </w:r>
      <w:r>
        <w:rPr>
          <w:bCs/>
        </w:rPr>
        <w:t>candidate solutions, only dormant BWP is finally finalized in Rel-16 due to the limited time budget.</w:t>
      </w:r>
    </w:p>
    <w:p w:rsidR="007451DD" w:rsidRDefault="000D3BAC">
      <w:pPr>
        <w:rPr>
          <w:lang w:val="en-GB" w:eastAsia="zh-CN"/>
        </w:rPr>
      </w:pPr>
      <w:r>
        <w:rPr>
          <w:bCs/>
        </w:rPr>
        <w:t xml:space="preserve">In this contribution, we provide our analysis on Rel-17 efficient activation/de-activation mechanism for </w:t>
      </w:r>
      <w:proofErr w:type="spellStart"/>
      <w:r>
        <w:rPr>
          <w:bCs/>
        </w:rPr>
        <w:t>SCells</w:t>
      </w:r>
      <w:proofErr w:type="spellEnd"/>
      <w:r>
        <w:rPr>
          <w:rFonts w:hint="eastAsia"/>
          <w:bCs/>
          <w:lang w:eastAsia="zh-CN"/>
        </w:rPr>
        <w:t>, focusing on temporary RS</w:t>
      </w:r>
      <w:r>
        <w:rPr>
          <w:bCs/>
        </w:rPr>
        <w:t>.</w:t>
      </w:r>
    </w:p>
    <w:p w:rsidR="007451DD" w:rsidRDefault="000D3BAC">
      <w:pPr>
        <w:pStyle w:val="Heading1"/>
        <w:rPr>
          <w:lang w:eastAsia="zh-CN"/>
        </w:rPr>
      </w:pPr>
      <w:r>
        <w:rPr>
          <w:lang w:eastAsia="zh-CN"/>
        </w:rPr>
        <w:t>Discussion</w:t>
      </w:r>
    </w:p>
    <w:p w:rsidR="007451DD" w:rsidRDefault="000D3BAC">
      <w:pPr>
        <w:pStyle w:val="Heading2"/>
      </w:pPr>
      <w:proofErr w:type="spellStart"/>
      <w:r>
        <w:t>SCell</w:t>
      </w:r>
      <w:proofErr w:type="spellEnd"/>
      <w:r>
        <w:t xml:space="preserve"> Activation Procedure</w:t>
      </w:r>
    </w:p>
    <w:p w:rsidR="007451DD" w:rsidRDefault="000D3BAC">
      <w:pPr>
        <w:rPr>
          <w:lang w:val="en-GB" w:eastAsia="zh-CN"/>
        </w:rPr>
      </w:pPr>
      <w:r>
        <w:rPr>
          <w:rFonts w:hint="eastAsia"/>
          <w:lang w:val="en-GB" w:eastAsia="zh-CN"/>
        </w:rPr>
        <w:t>I</w:t>
      </w:r>
      <w:r>
        <w:rPr>
          <w:lang w:val="en-GB" w:eastAsia="zh-CN"/>
        </w:rPr>
        <w:t xml:space="preserve">n Rel-16 MRDC discussion, most of the discussions on temporary RS is focused on FR1. However, as we can see in the Rel-17 MRDC WI, enhancement on fast </w:t>
      </w:r>
      <w:proofErr w:type="spellStart"/>
      <w:r>
        <w:rPr>
          <w:lang w:val="en-GB" w:eastAsia="zh-CN"/>
        </w:rPr>
        <w:t>SCell</w:t>
      </w:r>
      <w:proofErr w:type="spellEnd"/>
      <w:r>
        <w:rPr>
          <w:lang w:val="en-GB" w:eastAsia="zh-CN"/>
        </w:rPr>
        <w:t xml:space="preserve"> activation is applicable to both FR1 and FR2 in Rel-17. </w:t>
      </w:r>
    </w:p>
    <w:p w:rsidR="007451DD" w:rsidRDefault="000D3BAC">
      <w:pPr>
        <w:rPr>
          <w:i/>
          <w:lang w:val="en-GB" w:eastAsia="zh-CN"/>
        </w:rPr>
      </w:pPr>
      <w:r>
        <w:rPr>
          <w:b/>
          <w:i/>
          <w:lang w:val="en-GB" w:eastAsia="zh-CN"/>
        </w:rPr>
        <w:t xml:space="preserve">Observation </w:t>
      </w:r>
      <w:r>
        <w:rPr>
          <w:rFonts w:hint="eastAsia"/>
          <w:b/>
          <w:i/>
          <w:lang w:eastAsia="zh-CN"/>
        </w:rPr>
        <w:t>1</w:t>
      </w:r>
      <w:r>
        <w:rPr>
          <w:i/>
          <w:lang w:val="en-GB" w:eastAsia="zh-CN"/>
        </w:rPr>
        <w:t xml:space="preserve">: The </w:t>
      </w:r>
      <w:r>
        <w:rPr>
          <w:i/>
          <w:lang w:val="en-GB" w:eastAsia="zh-CN"/>
        </w:rPr>
        <w:t>Rel-17 enhancement on fast S</w:t>
      </w:r>
      <w:r>
        <w:rPr>
          <w:rFonts w:hint="eastAsia"/>
          <w:i/>
          <w:lang w:eastAsia="zh-CN"/>
        </w:rPr>
        <w:t>C</w:t>
      </w:r>
      <w:r>
        <w:rPr>
          <w:i/>
          <w:lang w:val="en-GB" w:eastAsia="zh-CN"/>
        </w:rPr>
        <w:t>ell activation is applicable to both FR1 carrier and FR2 carrier.</w:t>
      </w:r>
    </w:p>
    <w:p w:rsidR="007451DD" w:rsidRDefault="000D3BAC">
      <w:pPr>
        <w:pStyle w:val="Heading3"/>
        <w:rPr>
          <w:lang w:eastAsia="zh-CN"/>
        </w:rPr>
      </w:pPr>
      <w:r>
        <w:rPr>
          <w:rFonts w:hint="eastAsia"/>
          <w:lang w:eastAsia="zh-CN"/>
        </w:rPr>
        <w:t>F</w:t>
      </w:r>
      <w:r>
        <w:rPr>
          <w:lang w:eastAsia="zh-CN"/>
        </w:rPr>
        <w:t>R1 carrier</w:t>
      </w:r>
    </w:p>
    <w:p w:rsidR="007451DD" w:rsidRDefault="000D3BAC">
      <w:pPr>
        <w:rPr>
          <w:lang w:val="en-GB" w:eastAsia="zh-CN"/>
        </w:rPr>
      </w:pPr>
      <w:r>
        <w:rPr>
          <w:rFonts w:hint="eastAsia"/>
          <w:lang w:eastAsia="zh-CN"/>
        </w:rPr>
        <w:t>B</w:t>
      </w:r>
      <w:r>
        <w:rPr>
          <w:lang w:eastAsia="zh-CN"/>
        </w:rPr>
        <w:t>ased on TS</w:t>
      </w:r>
      <w:r>
        <w:rPr>
          <w:rFonts w:hint="eastAsia"/>
          <w:lang w:eastAsia="zh-CN"/>
        </w:rPr>
        <w:t xml:space="preserve"> </w:t>
      </w:r>
      <w:r>
        <w:rPr>
          <w:lang w:eastAsia="zh-CN"/>
        </w:rPr>
        <w:t xml:space="preserve">38.133, </w:t>
      </w:r>
      <w:r>
        <w:rPr>
          <w:lang w:val="en-GB" w:eastAsia="zh-CN"/>
        </w:rPr>
        <w:t xml:space="preserve">upon receiving </w:t>
      </w:r>
      <w:proofErr w:type="spellStart"/>
      <w:r>
        <w:rPr>
          <w:lang w:val="en-GB" w:eastAsia="zh-CN"/>
        </w:rPr>
        <w:t>SCell</w:t>
      </w:r>
      <w:proofErr w:type="spellEnd"/>
      <w:r>
        <w:rPr>
          <w:lang w:val="en-GB" w:eastAsia="zh-CN"/>
        </w:rPr>
        <w:t xml:space="preserve"> activation command in slot n for FR1 </w:t>
      </w:r>
      <w:r>
        <w:rPr>
          <w:rFonts w:hint="eastAsia"/>
          <w:lang w:val="en-GB" w:eastAsia="zh-CN"/>
        </w:rPr>
        <w:t>carrier</w:t>
      </w:r>
      <w:r>
        <w:rPr>
          <w:lang w:val="en-GB" w:eastAsia="zh-CN"/>
        </w:rPr>
        <w:t>, the UE shall be capable to transmit valid CSI report and apply</w:t>
      </w:r>
      <w:r>
        <w:rPr>
          <w:lang w:val="en-GB" w:eastAsia="zh-CN"/>
        </w:rPr>
        <w:t xml:space="preserve"> actions related to the activation command for the </w:t>
      </w:r>
      <w:proofErr w:type="spellStart"/>
      <w:r>
        <w:rPr>
          <w:lang w:val="en-GB" w:eastAsia="zh-CN"/>
        </w:rPr>
        <w:t>SCell</w:t>
      </w:r>
      <w:proofErr w:type="spellEnd"/>
      <w:r>
        <w:rPr>
          <w:lang w:val="en-GB" w:eastAsia="zh-CN"/>
        </w:rPr>
        <w:t xml:space="preserve"> being activated no later than in slot n + [T</w:t>
      </w:r>
      <w:r>
        <w:rPr>
          <w:vertAlign w:val="subscript"/>
          <w:lang w:val="en-GB" w:eastAsia="zh-CN"/>
        </w:rPr>
        <w:t>HARQ</w:t>
      </w:r>
      <w:r>
        <w:rPr>
          <w:lang w:val="en-GB" w:eastAsia="zh-CN"/>
        </w:rPr>
        <w:t xml:space="preserve"> + </w:t>
      </w:r>
      <w:proofErr w:type="spellStart"/>
      <w:r>
        <w:rPr>
          <w:lang w:val="en-GB" w:eastAsia="zh-CN"/>
        </w:rPr>
        <w:t>T</w:t>
      </w:r>
      <w:r>
        <w:rPr>
          <w:vertAlign w:val="subscript"/>
          <w:lang w:val="en-GB" w:eastAsia="zh-CN"/>
        </w:rPr>
        <w:t>activation_time</w:t>
      </w:r>
      <w:proofErr w:type="spellEnd"/>
      <w:r>
        <w:rPr>
          <w:lang w:val="en-GB" w:eastAsia="zh-CN"/>
        </w:rPr>
        <w:t xml:space="preserve"> + </w:t>
      </w:r>
      <w:proofErr w:type="spellStart"/>
      <w:r>
        <w:rPr>
          <w:lang w:val="en-GB" w:eastAsia="zh-CN"/>
        </w:rPr>
        <w:t>T</w:t>
      </w:r>
      <w:r>
        <w:rPr>
          <w:vertAlign w:val="subscript"/>
          <w:lang w:val="en-GB" w:eastAsia="zh-CN"/>
        </w:rPr>
        <w:t>CSI_Reporting</w:t>
      </w:r>
      <w:proofErr w:type="spellEnd"/>
      <w:r>
        <w:rPr>
          <w:lang w:val="en-GB" w:eastAsia="zh-CN"/>
        </w:rPr>
        <w:t xml:space="preserve">] / </w:t>
      </w:r>
      <w:proofErr w:type="spellStart"/>
      <w:r>
        <w:rPr>
          <w:lang w:val="en-GB" w:eastAsia="zh-CN"/>
        </w:rPr>
        <w:t>slot_length</w:t>
      </w:r>
      <w:proofErr w:type="spellEnd"/>
      <w:r>
        <w:rPr>
          <w:lang w:val="en-GB" w:eastAsia="zh-CN"/>
        </w:rPr>
        <w:t>, where T</w:t>
      </w:r>
      <w:r>
        <w:rPr>
          <w:vertAlign w:val="subscript"/>
          <w:lang w:val="en-GB" w:eastAsia="zh-CN"/>
        </w:rPr>
        <w:t>HARQ</w:t>
      </w:r>
      <w:r>
        <w:rPr>
          <w:lang w:val="en-GB" w:eastAsia="zh-CN"/>
        </w:rPr>
        <w:t xml:space="preserve"> is the timing between DL data transmission and acknowledgement, i.e., </w:t>
      </w:r>
      <m:oMath>
        <m:sSub>
          <m:sSubPr>
            <m:ctrlPr>
              <w:rPr>
                <w:rFonts w:ascii="Cambria Math" w:hAnsi="Cambria Math"/>
                <w:lang w:val="en-GB" w:eastAsia="zh-CN"/>
              </w:rPr>
            </m:ctrlPr>
          </m:sSubPr>
          <m:e>
            <m:r>
              <w:rPr>
                <w:rFonts w:ascii="Cambria Math" w:hAnsi="Cambria Math"/>
                <w:lang w:val="en-GB" w:eastAsia="zh-CN"/>
              </w:rPr>
              <m:t>k</m:t>
            </m:r>
          </m:e>
          <m:sub>
            <m:r>
              <w:rPr>
                <w:rFonts w:ascii="Cambria Math" w:hAnsi="Cambria Math"/>
                <w:lang w:val="en-GB" w:eastAsia="zh-CN"/>
              </w:rPr>
              <m:t>1</m:t>
            </m:r>
          </m:sub>
        </m:sSub>
        <m:r>
          <w:rPr>
            <w:rFonts w:ascii="Cambria Math" w:hAnsi="Cambria Math"/>
            <w:lang w:val="en-GB" w:eastAsia="zh-CN"/>
          </w:rPr>
          <m:t xml:space="preserve"> </m:t>
        </m:r>
      </m:oMath>
      <w:r>
        <w:rPr>
          <w:lang w:val="en-GB" w:eastAsia="zh-CN"/>
        </w:rPr>
        <w:t xml:space="preserve">as defined </w:t>
      </w:r>
      <w:r>
        <w:rPr>
          <w:lang w:val="en-GB" w:eastAsia="zh-CN"/>
        </w:rPr>
        <w:t xml:space="preserve">in RAN1. </w:t>
      </w:r>
      <w:proofErr w:type="spellStart"/>
      <w:r>
        <w:rPr>
          <w:lang w:val="en-GB" w:eastAsia="zh-CN"/>
        </w:rPr>
        <w:t>T</w:t>
      </w:r>
      <w:r>
        <w:rPr>
          <w:vertAlign w:val="subscript"/>
          <w:lang w:val="en-GB" w:eastAsia="zh-CN"/>
        </w:rPr>
        <w:t>activation_time</w:t>
      </w:r>
      <w:proofErr w:type="spellEnd"/>
      <w:r>
        <w:rPr>
          <w:lang w:val="en-GB" w:eastAsia="zh-CN"/>
        </w:rPr>
        <w:t xml:space="preserve"> is mainly for L2 processing, time/frequency-domain synchronization, RF warm up and AGC adjustment. It largely depends on the frequency range, </w:t>
      </w:r>
      <w:proofErr w:type="spellStart"/>
      <w:r>
        <w:rPr>
          <w:lang w:val="en-GB" w:eastAsia="zh-CN"/>
        </w:rPr>
        <w:t>SCell</w:t>
      </w:r>
      <w:proofErr w:type="spellEnd"/>
      <w:r>
        <w:rPr>
          <w:lang w:val="en-GB" w:eastAsia="zh-CN"/>
        </w:rPr>
        <w:t xml:space="preserve"> measurement cycle and whether the </w:t>
      </w:r>
      <w:proofErr w:type="spellStart"/>
      <w:r>
        <w:rPr>
          <w:lang w:val="en-GB" w:eastAsia="zh-CN"/>
        </w:rPr>
        <w:t>SCell</w:t>
      </w:r>
      <w:proofErr w:type="spellEnd"/>
      <w:r>
        <w:rPr>
          <w:lang w:val="en-GB" w:eastAsia="zh-CN"/>
        </w:rPr>
        <w:t xml:space="preserve"> is known or unknown</w:t>
      </w:r>
      <w:r>
        <w:rPr>
          <w:rFonts w:hint="eastAsia"/>
          <w:lang w:eastAsia="zh-CN"/>
        </w:rPr>
        <w:t xml:space="preserve"> to UE</w:t>
      </w:r>
      <w:r>
        <w:rPr>
          <w:lang w:val="en-GB" w:eastAsia="zh-CN"/>
        </w:rPr>
        <w:t xml:space="preserve">. </w:t>
      </w:r>
      <w:proofErr w:type="spellStart"/>
      <w:r>
        <w:rPr>
          <w:lang w:val="en-GB" w:eastAsia="zh-CN"/>
        </w:rPr>
        <w:t>T</w:t>
      </w:r>
      <w:r>
        <w:rPr>
          <w:vertAlign w:val="subscript"/>
          <w:lang w:val="en-GB" w:eastAsia="zh-CN"/>
        </w:rPr>
        <w:t>CSI_Reporting</w:t>
      </w:r>
      <w:proofErr w:type="spellEnd"/>
      <w:r>
        <w:rPr>
          <w:lang w:val="en-GB" w:eastAsia="zh-CN"/>
        </w:rPr>
        <w:t xml:space="preserve"> </w:t>
      </w:r>
      <w:r>
        <w:rPr>
          <w:lang w:val="en-GB" w:eastAsia="zh-CN"/>
        </w:rPr>
        <w:t xml:space="preserve">is the delay including uncertainty in acquiring the first available downlink CSI reference resource, UE processing time for CSI reporting and uncertainty in acquiring the first available CSI reporting resource. </w:t>
      </w:r>
    </w:p>
    <w:p w:rsidR="007451DD" w:rsidRDefault="000D3BAC">
      <w:pPr>
        <w:rPr>
          <w:lang w:eastAsia="zh-CN"/>
        </w:rPr>
      </w:pPr>
      <w:r>
        <w:rPr>
          <w:rFonts w:hint="eastAsia"/>
          <w:lang w:eastAsia="zh-CN"/>
        </w:rPr>
        <w:t>W</w:t>
      </w:r>
      <w:r>
        <w:rPr>
          <w:lang w:eastAsia="zh-CN"/>
        </w:rPr>
        <w:t xml:space="preserve">ithin these three parts of latency, the </w:t>
      </w:r>
      <w:proofErr w:type="spellStart"/>
      <w:r>
        <w:rPr>
          <w:lang w:val="en-GB" w:eastAsia="zh-CN"/>
        </w:rPr>
        <w:t>T</w:t>
      </w:r>
      <w:r>
        <w:rPr>
          <w:vertAlign w:val="subscript"/>
          <w:lang w:val="en-GB" w:eastAsia="zh-CN"/>
        </w:rPr>
        <w:t>ac</w:t>
      </w:r>
      <w:r>
        <w:rPr>
          <w:vertAlign w:val="subscript"/>
          <w:lang w:val="en-GB" w:eastAsia="zh-CN"/>
        </w:rPr>
        <w:t>tivation_time</w:t>
      </w:r>
      <w:proofErr w:type="spellEnd"/>
      <w:r>
        <w:rPr>
          <w:lang w:eastAsia="zh-CN"/>
        </w:rPr>
        <w:t xml:space="preserve"> is the dominant part since it is related to SMTC configuration which can be up to 160ms. For known </w:t>
      </w:r>
      <w:proofErr w:type="spellStart"/>
      <w:r>
        <w:rPr>
          <w:lang w:eastAsia="zh-CN"/>
        </w:rPr>
        <w:t>SCell</w:t>
      </w:r>
      <w:proofErr w:type="spellEnd"/>
      <w:r>
        <w:rPr>
          <w:lang w:eastAsia="zh-CN"/>
        </w:rPr>
        <w:t>, the SSB during SMTC measurement window is mainly used for AGC adjustment. From RAN1 perspective, other reference signals can also be app</w:t>
      </w:r>
      <w:r>
        <w:rPr>
          <w:lang w:eastAsia="zh-CN"/>
        </w:rPr>
        <w:t>lied for AGC adjustment, e.g., CSI-RS/TRS.</w:t>
      </w:r>
    </w:p>
    <w:p w:rsidR="007451DD" w:rsidRDefault="000D3BAC">
      <w:pPr>
        <w:rPr>
          <w:lang w:eastAsia="zh-CN"/>
        </w:rPr>
      </w:pPr>
      <w:r>
        <w:rPr>
          <w:rFonts w:hint="eastAsia"/>
          <w:lang w:eastAsia="zh-CN"/>
        </w:rPr>
        <w:t>A</w:t>
      </w:r>
      <w:r>
        <w:rPr>
          <w:lang w:eastAsia="zh-CN"/>
        </w:rPr>
        <w:t>ccording to TS</w:t>
      </w:r>
      <w:r>
        <w:rPr>
          <w:rFonts w:hint="eastAsia"/>
          <w:lang w:eastAsia="zh-CN"/>
        </w:rPr>
        <w:t xml:space="preserve"> </w:t>
      </w:r>
      <w:r>
        <w:rPr>
          <w:lang w:eastAsia="zh-CN"/>
        </w:rPr>
        <w:t xml:space="preserve">38.133, </w:t>
      </w:r>
      <w:proofErr w:type="spellStart"/>
      <w:r>
        <w:rPr>
          <w:lang w:val="en-GB" w:eastAsia="zh-CN"/>
        </w:rPr>
        <w:t>T</w:t>
      </w:r>
      <w:r>
        <w:rPr>
          <w:vertAlign w:val="subscript"/>
          <w:lang w:val="en-GB" w:eastAsia="zh-CN"/>
        </w:rPr>
        <w:t>activation_time</w:t>
      </w:r>
      <w:proofErr w:type="spellEnd"/>
      <w:r>
        <w:rPr>
          <w:lang w:eastAsia="zh-CN"/>
        </w:rPr>
        <w:t xml:space="preserve"> includes an extra 5ms in addition to SMTC. The extra 5ms consists of two parts:</w:t>
      </w:r>
    </w:p>
    <w:p w:rsidR="007451DD" w:rsidRDefault="000D3BAC">
      <w:pPr>
        <w:pStyle w:val="ListParagraph"/>
        <w:numPr>
          <w:ilvl w:val="0"/>
          <w:numId w:val="11"/>
        </w:numPr>
        <w:rPr>
          <w:lang w:eastAsia="zh-CN"/>
        </w:rPr>
      </w:pPr>
      <w:r>
        <w:rPr>
          <w:lang w:eastAsia="zh-CN"/>
        </w:rPr>
        <w:t>3ms for MAC-CE processing, RF tune, RF warm up and margin;</w:t>
      </w:r>
    </w:p>
    <w:p w:rsidR="007451DD" w:rsidRDefault="000D3BAC">
      <w:pPr>
        <w:pStyle w:val="ListParagraph"/>
        <w:numPr>
          <w:ilvl w:val="0"/>
          <w:numId w:val="11"/>
        </w:numPr>
        <w:rPr>
          <w:lang w:eastAsia="zh-CN"/>
        </w:rPr>
      </w:pPr>
      <w:r>
        <w:rPr>
          <w:lang w:eastAsia="zh-CN"/>
        </w:rPr>
        <w:t>2ms for margin for SSB in PSS/SSS</w:t>
      </w:r>
      <w:r>
        <w:rPr>
          <w:lang w:eastAsia="zh-CN"/>
        </w:rPr>
        <w:t xml:space="preserve"> MIB acquisition.</w:t>
      </w:r>
    </w:p>
    <w:p w:rsidR="007451DD" w:rsidRDefault="000D3BAC">
      <w:pPr>
        <w:rPr>
          <w:lang w:eastAsia="zh-CN"/>
        </w:rPr>
      </w:pPr>
      <w:r>
        <w:rPr>
          <w:lang w:val="en-GB" w:eastAsia="zh-CN"/>
        </w:rPr>
        <w:lastRenderedPageBreak/>
        <w:t xml:space="preserve">If temporary RS is introduced in </w:t>
      </w:r>
      <w:proofErr w:type="spellStart"/>
      <w:r>
        <w:rPr>
          <w:lang w:val="en-GB" w:eastAsia="zh-CN"/>
        </w:rPr>
        <w:t>SCell</w:t>
      </w:r>
      <w:proofErr w:type="spellEnd"/>
      <w:r>
        <w:rPr>
          <w:lang w:val="en-GB" w:eastAsia="zh-CN"/>
        </w:rPr>
        <w:t xml:space="preserve"> activation procedure, the </w:t>
      </w:r>
      <w:r>
        <w:rPr>
          <w:lang w:eastAsia="zh-CN"/>
        </w:rPr>
        <w:t xml:space="preserve">2ms of margin for SSB in PSS/SSS MIB acquisition can eliminated. In other words, </w:t>
      </w:r>
      <w:proofErr w:type="spellStart"/>
      <w:r>
        <w:rPr>
          <w:lang w:val="en-GB" w:eastAsia="zh-CN"/>
        </w:rPr>
        <w:t>T</w:t>
      </w:r>
      <w:r>
        <w:rPr>
          <w:vertAlign w:val="subscript"/>
          <w:lang w:val="en-GB" w:eastAsia="zh-CN"/>
        </w:rPr>
        <w:t>activation_time</w:t>
      </w:r>
      <w:proofErr w:type="spellEnd"/>
      <w:r>
        <w:rPr>
          <w:lang w:eastAsia="zh-CN"/>
        </w:rPr>
        <w:t xml:space="preserve"> can be replaced by [T</w:t>
      </w:r>
      <w:r>
        <w:rPr>
          <w:vertAlign w:val="subscript"/>
          <w:lang w:eastAsia="zh-CN"/>
        </w:rPr>
        <w:t>TRS</w:t>
      </w:r>
      <w:r>
        <w:rPr>
          <w:lang w:eastAsia="zh-CN"/>
        </w:rPr>
        <w:t xml:space="preserve"> + 3ms], where T</w:t>
      </w:r>
      <w:r>
        <w:rPr>
          <w:vertAlign w:val="subscript"/>
          <w:lang w:eastAsia="zh-CN"/>
        </w:rPr>
        <w:t>TRS</w:t>
      </w:r>
      <w:r>
        <w:rPr>
          <w:lang w:eastAsia="zh-CN"/>
        </w:rPr>
        <w:t xml:space="preserve"> is TRS triggering delay and UE </w:t>
      </w:r>
      <w:r>
        <w:rPr>
          <w:lang w:eastAsia="zh-CN"/>
        </w:rPr>
        <w:t>AGC adjustment delay.</w:t>
      </w:r>
    </w:p>
    <w:p w:rsidR="007451DD" w:rsidRDefault="000D3BAC">
      <w:pPr>
        <w:rPr>
          <w:lang w:val="en-GB" w:eastAsia="zh-CN"/>
        </w:rPr>
      </w:pPr>
      <w:r>
        <w:rPr>
          <w:rFonts w:hint="eastAsia"/>
          <w:lang w:eastAsia="zh-CN"/>
        </w:rPr>
        <w:t>O</w:t>
      </w:r>
      <w:r>
        <w:rPr>
          <w:lang w:eastAsia="zh-CN"/>
        </w:rPr>
        <w:t xml:space="preserve">verall, for known </w:t>
      </w:r>
      <w:proofErr w:type="spellStart"/>
      <w:r>
        <w:rPr>
          <w:lang w:eastAsia="zh-CN"/>
        </w:rPr>
        <w:t>SCell</w:t>
      </w:r>
      <w:proofErr w:type="spellEnd"/>
      <w:r>
        <w:rPr>
          <w:lang w:eastAsia="zh-CN"/>
        </w:rPr>
        <w:t xml:space="preserve">, the </w:t>
      </w:r>
      <w:proofErr w:type="spellStart"/>
      <w:r>
        <w:rPr>
          <w:lang w:eastAsia="zh-CN"/>
        </w:rPr>
        <w:t>SCell</w:t>
      </w:r>
      <w:proofErr w:type="spellEnd"/>
      <w:r>
        <w:rPr>
          <w:lang w:eastAsia="zh-CN"/>
        </w:rPr>
        <w:t xml:space="preserve"> activation delay can be reduced to </w:t>
      </w:r>
      <w:r>
        <w:rPr>
          <w:lang w:val="en-GB" w:eastAsia="zh-CN"/>
        </w:rPr>
        <w:t>[T</w:t>
      </w:r>
      <w:r>
        <w:rPr>
          <w:vertAlign w:val="subscript"/>
          <w:lang w:val="en-GB" w:eastAsia="zh-CN"/>
        </w:rPr>
        <w:t>HARQ</w:t>
      </w:r>
      <w:r>
        <w:rPr>
          <w:lang w:val="en-GB" w:eastAsia="zh-CN"/>
        </w:rPr>
        <w:t xml:space="preserve"> + T</w:t>
      </w:r>
      <w:r>
        <w:rPr>
          <w:vertAlign w:val="subscript"/>
          <w:lang w:val="en-GB" w:eastAsia="zh-CN"/>
        </w:rPr>
        <w:t xml:space="preserve">TRS </w:t>
      </w:r>
      <w:r>
        <w:rPr>
          <w:lang w:val="en-GB" w:eastAsia="zh-CN"/>
        </w:rPr>
        <w:t xml:space="preserve">+ 3 + </w:t>
      </w:r>
      <w:proofErr w:type="spellStart"/>
      <w:r>
        <w:rPr>
          <w:lang w:val="en-GB" w:eastAsia="zh-CN"/>
        </w:rPr>
        <w:t>T</w:t>
      </w:r>
      <w:r>
        <w:rPr>
          <w:vertAlign w:val="subscript"/>
          <w:lang w:val="en-GB" w:eastAsia="zh-CN"/>
        </w:rPr>
        <w:t>CSI_Reporting</w:t>
      </w:r>
      <w:proofErr w:type="spellEnd"/>
      <w:r>
        <w:rPr>
          <w:lang w:val="en-GB" w:eastAsia="zh-CN"/>
        </w:rPr>
        <w:t>]. The T</w:t>
      </w:r>
      <w:r>
        <w:rPr>
          <w:vertAlign w:val="subscript"/>
          <w:lang w:val="en-GB" w:eastAsia="zh-CN"/>
        </w:rPr>
        <w:t>TRS</w:t>
      </w:r>
      <w:r>
        <w:rPr>
          <w:lang w:val="en-GB" w:eastAsia="zh-CN"/>
        </w:rPr>
        <w:t xml:space="preserve"> and </w:t>
      </w:r>
      <w:proofErr w:type="spellStart"/>
      <w:r>
        <w:rPr>
          <w:lang w:val="en-GB" w:eastAsia="zh-CN"/>
        </w:rPr>
        <w:t>T</w:t>
      </w:r>
      <w:r>
        <w:rPr>
          <w:vertAlign w:val="subscript"/>
          <w:lang w:val="en-GB" w:eastAsia="zh-CN"/>
        </w:rPr>
        <w:t>CSI_Reporting</w:t>
      </w:r>
      <w:proofErr w:type="spellEnd"/>
      <w:r>
        <w:rPr>
          <w:lang w:val="en-GB" w:eastAsia="zh-CN"/>
        </w:rPr>
        <w:t xml:space="preserve"> largely depend on the network configuration. If aperiodic TRS and CSI report are triggered during </w:t>
      </w:r>
      <w:proofErr w:type="spellStart"/>
      <w:r>
        <w:rPr>
          <w:lang w:val="en-GB" w:eastAsia="zh-CN"/>
        </w:rPr>
        <w:t>SCell</w:t>
      </w:r>
      <w:proofErr w:type="spellEnd"/>
      <w:r>
        <w:rPr>
          <w:lang w:val="en-GB" w:eastAsia="zh-CN"/>
        </w:rPr>
        <w:t xml:space="preserve"> activation, the </w:t>
      </w:r>
      <w:proofErr w:type="spellStart"/>
      <w:r>
        <w:rPr>
          <w:lang w:val="en-GB" w:eastAsia="zh-CN"/>
        </w:rPr>
        <w:t>SCell</w:t>
      </w:r>
      <w:proofErr w:type="spellEnd"/>
      <w:r>
        <w:rPr>
          <w:lang w:val="en-GB" w:eastAsia="zh-CN"/>
        </w:rPr>
        <w:t xml:space="preserve"> activation delay can be easily reduced to less than 10ms at least for FR1. Usually, typical values of T</w:t>
      </w:r>
      <w:r>
        <w:rPr>
          <w:vertAlign w:val="subscript"/>
          <w:lang w:val="en-GB" w:eastAsia="zh-CN"/>
        </w:rPr>
        <w:t>HARQ</w:t>
      </w:r>
      <w:r>
        <w:rPr>
          <w:lang w:val="en-GB" w:eastAsia="zh-CN"/>
        </w:rPr>
        <w:t xml:space="preserve"> for FR1 are 1 or 2 slots, namely 1~ 2ms. If TRS is aperiodic TRS that triggered via DCI, the TRS triggering delay and me</w:t>
      </w:r>
      <w:r>
        <w:rPr>
          <w:lang w:val="en-GB" w:eastAsia="zh-CN"/>
        </w:rPr>
        <w:t xml:space="preserve">asurement delay is about 1~ 2ms. The delay for CSI measurement and CSI reporting (i.e., </w:t>
      </w:r>
      <w:proofErr w:type="spellStart"/>
      <w:r>
        <w:rPr>
          <w:lang w:val="en-GB" w:eastAsia="zh-CN"/>
        </w:rPr>
        <w:t>T</w:t>
      </w:r>
      <w:r>
        <w:rPr>
          <w:vertAlign w:val="subscript"/>
          <w:lang w:val="en-GB" w:eastAsia="zh-CN"/>
        </w:rPr>
        <w:t>CSI_Reporting</w:t>
      </w:r>
      <w:proofErr w:type="spellEnd"/>
      <w:r>
        <w:rPr>
          <w:lang w:val="en-GB" w:eastAsia="zh-CN"/>
        </w:rPr>
        <w:t xml:space="preserve">) can be less than 2ms. Overall, the minimum delay of temporary RS for </w:t>
      </w:r>
      <w:proofErr w:type="spellStart"/>
      <w:r>
        <w:rPr>
          <w:lang w:val="en-GB" w:eastAsia="zh-CN"/>
        </w:rPr>
        <w:t>SCell</w:t>
      </w:r>
      <w:proofErr w:type="spellEnd"/>
      <w:r>
        <w:rPr>
          <w:lang w:val="en-GB" w:eastAsia="zh-CN"/>
        </w:rPr>
        <w:t xml:space="preserve"> activation can be down to 7ms.</w:t>
      </w:r>
    </w:p>
    <w:p w:rsidR="007451DD" w:rsidRDefault="000D3BAC">
      <w:pPr>
        <w:rPr>
          <w:szCs w:val="18"/>
        </w:rPr>
      </w:pPr>
      <w:r>
        <w:rPr>
          <w:lang w:val="en-GB" w:eastAsia="zh-CN"/>
        </w:rPr>
        <w:t xml:space="preserve">The temporary RS is applicable to both known </w:t>
      </w:r>
      <w:proofErr w:type="spellStart"/>
      <w:r>
        <w:rPr>
          <w:lang w:val="en-GB" w:eastAsia="zh-CN"/>
        </w:rPr>
        <w:t>S</w:t>
      </w:r>
      <w:r>
        <w:rPr>
          <w:lang w:val="en-GB" w:eastAsia="zh-CN"/>
        </w:rPr>
        <w:t>Cell</w:t>
      </w:r>
      <w:proofErr w:type="spellEnd"/>
      <w:r>
        <w:rPr>
          <w:lang w:val="en-GB" w:eastAsia="zh-CN"/>
        </w:rPr>
        <w:t xml:space="preserve"> and unknown </w:t>
      </w:r>
      <w:proofErr w:type="spellStart"/>
      <w:r>
        <w:rPr>
          <w:lang w:val="en-GB" w:eastAsia="zh-CN"/>
        </w:rPr>
        <w:t>SCell</w:t>
      </w:r>
      <w:proofErr w:type="spellEnd"/>
      <w:r>
        <w:rPr>
          <w:lang w:val="en-GB" w:eastAsia="zh-CN"/>
        </w:rPr>
        <w:t xml:space="preserve"> since the temporary RS can be used to perform AGC adjustment and obtain finer time tracking. For unknown </w:t>
      </w:r>
      <w:proofErr w:type="spellStart"/>
      <w:r>
        <w:rPr>
          <w:lang w:val="en-GB" w:eastAsia="zh-CN"/>
        </w:rPr>
        <w:t>SCell</w:t>
      </w:r>
      <w:proofErr w:type="spellEnd"/>
      <w:r>
        <w:rPr>
          <w:lang w:val="en-GB" w:eastAsia="zh-CN"/>
        </w:rPr>
        <w:t xml:space="preserve">, four SMTC periodicities are needed for </w:t>
      </w:r>
      <w:proofErr w:type="spellStart"/>
      <w:r>
        <w:rPr>
          <w:lang w:val="en-GB" w:eastAsia="zh-CN"/>
        </w:rPr>
        <w:t>SCell</w:t>
      </w:r>
      <w:proofErr w:type="spellEnd"/>
      <w:r>
        <w:rPr>
          <w:lang w:val="en-GB" w:eastAsia="zh-CN"/>
        </w:rPr>
        <w:t xml:space="preserve"> activation procedure. According to TS</w:t>
      </w:r>
      <w:r>
        <w:rPr>
          <w:rFonts w:hint="eastAsia"/>
          <w:lang w:eastAsia="zh-CN"/>
        </w:rPr>
        <w:t xml:space="preserve"> </w:t>
      </w:r>
      <w:r>
        <w:rPr>
          <w:lang w:val="en-GB" w:eastAsia="zh-CN"/>
        </w:rPr>
        <w:t>38.133 two of the SMTC periodicities a</w:t>
      </w:r>
      <w:r>
        <w:rPr>
          <w:lang w:val="en-GB" w:eastAsia="zh-CN"/>
        </w:rPr>
        <w:t xml:space="preserve">re used for PSS/SSS and MIB acquisition. Another two SMTC periodicities are used for AGC adjustment. From RAN1 perspective, the temporary RS can replace the SSBs for AGC adjustment. In this case, the </w:t>
      </w:r>
      <w:proofErr w:type="spellStart"/>
      <w:r>
        <w:rPr>
          <w:lang w:val="en-GB" w:eastAsia="zh-CN"/>
        </w:rPr>
        <w:t>SCell</w:t>
      </w:r>
      <w:proofErr w:type="spellEnd"/>
      <w:r>
        <w:rPr>
          <w:lang w:val="en-GB" w:eastAsia="zh-CN"/>
        </w:rPr>
        <w:t xml:space="preserve"> activation delay for unknown </w:t>
      </w:r>
      <w:proofErr w:type="spellStart"/>
      <w:r>
        <w:rPr>
          <w:lang w:val="en-GB" w:eastAsia="zh-CN"/>
        </w:rPr>
        <w:t>SCell</w:t>
      </w:r>
      <w:proofErr w:type="spellEnd"/>
      <w:r>
        <w:rPr>
          <w:lang w:val="en-GB" w:eastAsia="zh-CN"/>
        </w:rPr>
        <w:t xml:space="preserve"> can also be lar</w:t>
      </w:r>
      <w:r>
        <w:rPr>
          <w:lang w:val="en-GB" w:eastAsia="zh-CN"/>
        </w:rPr>
        <w:t xml:space="preserve">gely reduce, i.e., </w:t>
      </w:r>
      <w:r>
        <w:rPr>
          <w:szCs w:val="18"/>
        </w:rPr>
        <w:t>[</w:t>
      </w:r>
      <w:r>
        <w:rPr>
          <w:lang w:val="en-GB" w:eastAsia="zh-CN"/>
        </w:rPr>
        <w:t>T</w:t>
      </w:r>
      <w:r>
        <w:rPr>
          <w:vertAlign w:val="subscript"/>
          <w:lang w:val="en-GB" w:eastAsia="zh-CN"/>
        </w:rPr>
        <w:t>HARQ</w:t>
      </w:r>
      <w:r>
        <w:rPr>
          <w:lang w:val="en-GB" w:eastAsia="zh-CN"/>
        </w:rPr>
        <w:t xml:space="preserve"> + T</w:t>
      </w:r>
      <w:r>
        <w:rPr>
          <w:vertAlign w:val="subscript"/>
          <w:lang w:val="en-GB" w:eastAsia="zh-CN"/>
        </w:rPr>
        <w:t xml:space="preserve">TRS </w:t>
      </w:r>
      <w:r>
        <w:rPr>
          <w:lang w:val="en-GB" w:eastAsia="zh-CN"/>
        </w:rPr>
        <w:t>+</w:t>
      </w:r>
      <w:r>
        <w:rPr>
          <w:szCs w:val="18"/>
        </w:rPr>
        <w:t xml:space="preserve"> 2*</w:t>
      </w:r>
      <w:proofErr w:type="spellStart"/>
      <w:r>
        <w:rPr>
          <w:szCs w:val="18"/>
        </w:rPr>
        <w:t>T</w:t>
      </w:r>
      <w:r>
        <w:rPr>
          <w:szCs w:val="18"/>
          <w:vertAlign w:val="subscript"/>
        </w:rPr>
        <w:t>SMTC_SCell</w:t>
      </w:r>
      <w:proofErr w:type="spellEnd"/>
      <w:r>
        <w:rPr>
          <w:szCs w:val="18"/>
        </w:rPr>
        <w:t xml:space="preserve"> + 5ms].</w:t>
      </w:r>
    </w:p>
    <w:p w:rsidR="007451DD" w:rsidRDefault="000D3BAC">
      <w:pPr>
        <w:rPr>
          <w:i/>
          <w:lang w:val="en-GB" w:eastAsia="zh-CN"/>
        </w:rPr>
      </w:pPr>
      <w:r>
        <w:rPr>
          <w:b/>
          <w:i/>
          <w:szCs w:val="18"/>
        </w:rPr>
        <w:t xml:space="preserve">Observation </w:t>
      </w:r>
      <w:r>
        <w:rPr>
          <w:rFonts w:hint="eastAsia"/>
          <w:b/>
          <w:i/>
          <w:szCs w:val="18"/>
          <w:lang w:eastAsia="zh-CN"/>
        </w:rPr>
        <w:t>2</w:t>
      </w:r>
      <w:r>
        <w:rPr>
          <w:i/>
          <w:szCs w:val="18"/>
        </w:rPr>
        <w:t xml:space="preserve">: Temporary RS based solution can reduce the FR1 </w:t>
      </w:r>
      <w:proofErr w:type="spellStart"/>
      <w:r>
        <w:rPr>
          <w:i/>
          <w:szCs w:val="18"/>
        </w:rPr>
        <w:t>SCell</w:t>
      </w:r>
      <w:proofErr w:type="spellEnd"/>
      <w:r>
        <w:rPr>
          <w:i/>
          <w:szCs w:val="18"/>
        </w:rPr>
        <w:t xml:space="preserve"> activation delay to less than 10ms depending on the network configuration.</w:t>
      </w:r>
    </w:p>
    <w:p w:rsidR="007451DD" w:rsidRDefault="000D3BAC">
      <w:pPr>
        <w:pStyle w:val="Heading3"/>
        <w:rPr>
          <w:lang w:eastAsia="zh-CN"/>
        </w:rPr>
      </w:pPr>
      <w:r>
        <w:rPr>
          <w:rFonts w:hint="eastAsia"/>
          <w:lang w:eastAsia="zh-CN"/>
        </w:rPr>
        <w:t>F</w:t>
      </w:r>
      <w:r>
        <w:rPr>
          <w:lang w:eastAsia="zh-CN"/>
        </w:rPr>
        <w:t>R2 carrier</w:t>
      </w:r>
    </w:p>
    <w:p w:rsidR="007451DD" w:rsidRDefault="000D3BAC">
      <w:pPr>
        <w:rPr>
          <w:lang w:val="en-GB" w:eastAsia="zh-CN"/>
        </w:rPr>
      </w:pPr>
      <w:r>
        <w:rPr>
          <w:lang w:val="en-GB" w:eastAsia="zh-CN"/>
        </w:rPr>
        <w:t xml:space="preserve">Compared with FR1 carrier, the </w:t>
      </w:r>
      <w:proofErr w:type="spellStart"/>
      <w:r>
        <w:rPr>
          <w:lang w:val="en-GB" w:eastAsia="zh-CN"/>
        </w:rPr>
        <w:t>SCell</w:t>
      </w:r>
      <w:proofErr w:type="spellEnd"/>
      <w:r>
        <w:rPr>
          <w:lang w:val="en-GB" w:eastAsia="zh-CN"/>
        </w:rPr>
        <w:t xml:space="preserve"> </w:t>
      </w:r>
      <w:r>
        <w:rPr>
          <w:lang w:val="en-GB" w:eastAsia="zh-CN"/>
        </w:rPr>
        <w:t xml:space="preserve">activation timeline for FR2 carrier is more complicated as we have to consider the TCI related operation during </w:t>
      </w:r>
      <w:proofErr w:type="spellStart"/>
      <w:r>
        <w:rPr>
          <w:lang w:val="en-GB" w:eastAsia="zh-CN"/>
        </w:rPr>
        <w:t>SCell</w:t>
      </w:r>
      <w:proofErr w:type="spellEnd"/>
      <w:r>
        <w:rPr>
          <w:lang w:val="en-GB" w:eastAsia="zh-CN"/>
        </w:rPr>
        <w:t xml:space="preserve"> activation procedure.</w:t>
      </w:r>
    </w:p>
    <w:p w:rsidR="007451DD" w:rsidRDefault="000D3BAC">
      <w:pPr>
        <w:rPr>
          <w:lang w:val="en-GB" w:eastAsia="zh-CN"/>
        </w:rPr>
      </w:pPr>
      <w:r>
        <w:rPr>
          <w:lang w:val="en-GB" w:eastAsia="zh-CN"/>
        </w:rPr>
        <w:t xml:space="preserve">Similarly, upon receiving </w:t>
      </w:r>
      <w:proofErr w:type="spellStart"/>
      <w:r>
        <w:rPr>
          <w:lang w:val="en-GB" w:eastAsia="zh-CN"/>
        </w:rPr>
        <w:t>SCell</w:t>
      </w:r>
      <w:proofErr w:type="spellEnd"/>
      <w:r>
        <w:rPr>
          <w:lang w:val="en-GB" w:eastAsia="zh-CN"/>
        </w:rPr>
        <w:t xml:space="preserve"> activation command in slot n for FR2 </w:t>
      </w:r>
      <w:r>
        <w:rPr>
          <w:rFonts w:hint="eastAsia"/>
          <w:lang w:val="en-GB" w:eastAsia="zh-CN"/>
        </w:rPr>
        <w:t>carrier</w:t>
      </w:r>
      <w:r>
        <w:rPr>
          <w:lang w:val="en-GB" w:eastAsia="zh-CN"/>
        </w:rPr>
        <w:t>, the UE shall be capable to transmit va</w:t>
      </w:r>
      <w:r>
        <w:rPr>
          <w:lang w:val="en-GB" w:eastAsia="zh-CN"/>
        </w:rPr>
        <w:t xml:space="preserve">lid CSI report and apply actions related to the activation command for the </w:t>
      </w:r>
      <w:proofErr w:type="spellStart"/>
      <w:r>
        <w:rPr>
          <w:lang w:val="en-GB" w:eastAsia="zh-CN"/>
        </w:rPr>
        <w:t>SCell</w:t>
      </w:r>
      <w:proofErr w:type="spellEnd"/>
      <w:r>
        <w:rPr>
          <w:lang w:val="en-GB" w:eastAsia="zh-CN"/>
        </w:rPr>
        <w:t xml:space="preserve"> being activated no later than in slot n + [T</w:t>
      </w:r>
      <w:r>
        <w:rPr>
          <w:vertAlign w:val="subscript"/>
          <w:lang w:val="en-GB" w:eastAsia="zh-CN"/>
        </w:rPr>
        <w:t>HARQ</w:t>
      </w:r>
      <w:r>
        <w:rPr>
          <w:lang w:val="en-GB" w:eastAsia="zh-CN"/>
        </w:rPr>
        <w:t xml:space="preserve"> + </w:t>
      </w:r>
      <w:proofErr w:type="spellStart"/>
      <w:r>
        <w:rPr>
          <w:lang w:val="en-GB" w:eastAsia="zh-CN"/>
        </w:rPr>
        <w:t>T</w:t>
      </w:r>
      <w:r>
        <w:rPr>
          <w:vertAlign w:val="subscript"/>
          <w:lang w:val="en-GB" w:eastAsia="zh-CN"/>
        </w:rPr>
        <w:t>activation_time</w:t>
      </w:r>
      <w:proofErr w:type="spellEnd"/>
      <w:r>
        <w:rPr>
          <w:lang w:val="en-GB" w:eastAsia="zh-CN"/>
        </w:rPr>
        <w:t xml:space="preserve"> + </w:t>
      </w:r>
      <w:proofErr w:type="spellStart"/>
      <w:r>
        <w:rPr>
          <w:lang w:val="en-GB" w:eastAsia="zh-CN"/>
        </w:rPr>
        <w:t>T</w:t>
      </w:r>
      <w:r>
        <w:rPr>
          <w:vertAlign w:val="subscript"/>
          <w:lang w:val="en-GB" w:eastAsia="zh-CN"/>
        </w:rPr>
        <w:t>CSI_Reporting</w:t>
      </w:r>
      <w:proofErr w:type="spellEnd"/>
      <w:r>
        <w:rPr>
          <w:lang w:val="en-GB" w:eastAsia="zh-CN"/>
        </w:rPr>
        <w:t xml:space="preserve">] / </w:t>
      </w:r>
      <w:proofErr w:type="spellStart"/>
      <w:r>
        <w:rPr>
          <w:lang w:val="en-GB" w:eastAsia="zh-CN"/>
        </w:rPr>
        <w:t>slot_length</w:t>
      </w:r>
      <w:proofErr w:type="spellEnd"/>
      <w:r>
        <w:rPr>
          <w:lang w:val="en-GB" w:eastAsia="zh-CN"/>
        </w:rPr>
        <w:t>. T</w:t>
      </w:r>
      <w:r>
        <w:rPr>
          <w:vertAlign w:val="subscript"/>
          <w:lang w:val="en-GB" w:eastAsia="zh-CN"/>
        </w:rPr>
        <w:t xml:space="preserve">HARQ </w:t>
      </w:r>
      <w:r>
        <w:rPr>
          <w:lang w:val="en-GB" w:eastAsia="zh-CN"/>
        </w:rPr>
        <w:t xml:space="preserve">and </w:t>
      </w:r>
      <w:proofErr w:type="spellStart"/>
      <w:r>
        <w:rPr>
          <w:lang w:val="en-GB" w:eastAsia="zh-CN"/>
        </w:rPr>
        <w:t>T</w:t>
      </w:r>
      <w:r>
        <w:rPr>
          <w:vertAlign w:val="subscript"/>
          <w:lang w:val="en-GB" w:eastAsia="zh-CN"/>
        </w:rPr>
        <w:t>CSI_Reporting</w:t>
      </w:r>
      <w:proofErr w:type="spellEnd"/>
      <w:r>
        <w:rPr>
          <w:vertAlign w:val="subscript"/>
          <w:lang w:val="en-GB" w:eastAsia="zh-CN"/>
        </w:rPr>
        <w:t xml:space="preserve"> </w:t>
      </w:r>
      <w:r>
        <w:rPr>
          <w:lang w:val="en-GB" w:eastAsia="zh-CN"/>
        </w:rPr>
        <w:t>have the same meaning of those in FR1 carrier. Th</w:t>
      </w:r>
      <w:r>
        <w:rPr>
          <w:lang w:val="en-GB" w:eastAsia="zh-CN"/>
        </w:rPr>
        <w:t xml:space="preserve">e main difference between FR1 carrier and FR2 carrier activation resides in </w:t>
      </w:r>
      <w:proofErr w:type="spellStart"/>
      <w:r>
        <w:rPr>
          <w:lang w:val="en-GB" w:eastAsia="zh-CN"/>
        </w:rPr>
        <w:t>T</w:t>
      </w:r>
      <w:r>
        <w:rPr>
          <w:vertAlign w:val="subscript"/>
          <w:lang w:val="en-GB" w:eastAsia="zh-CN"/>
        </w:rPr>
        <w:t>activation_time</w:t>
      </w:r>
      <w:proofErr w:type="spellEnd"/>
      <w:r>
        <w:rPr>
          <w:lang w:val="en-GB" w:eastAsia="zh-CN"/>
        </w:rPr>
        <w:t xml:space="preserve">. For better understanding of the FR2 </w:t>
      </w:r>
      <w:proofErr w:type="spellStart"/>
      <w:r>
        <w:rPr>
          <w:lang w:val="en-GB" w:eastAsia="zh-CN"/>
        </w:rPr>
        <w:t>SCell</w:t>
      </w:r>
      <w:proofErr w:type="spellEnd"/>
      <w:r>
        <w:rPr>
          <w:lang w:val="en-GB" w:eastAsia="zh-CN"/>
        </w:rPr>
        <w:t xml:space="preserve"> activation timeline, summary of </w:t>
      </w:r>
      <w:proofErr w:type="spellStart"/>
      <w:r>
        <w:rPr>
          <w:lang w:val="en-GB" w:eastAsia="zh-CN"/>
        </w:rPr>
        <w:t>T</w:t>
      </w:r>
      <w:r>
        <w:rPr>
          <w:vertAlign w:val="subscript"/>
          <w:lang w:val="en-GB" w:eastAsia="zh-CN"/>
        </w:rPr>
        <w:t>activation_time</w:t>
      </w:r>
      <w:proofErr w:type="spellEnd"/>
      <w:r>
        <w:rPr>
          <w:lang w:val="en-GB" w:eastAsia="zh-CN"/>
        </w:rPr>
        <w:t xml:space="preserve"> is presented in Table 1 based on TS</w:t>
      </w:r>
      <w:r>
        <w:rPr>
          <w:rFonts w:hint="eastAsia"/>
          <w:lang w:eastAsia="zh-CN"/>
        </w:rPr>
        <w:t xml:space="preserve"> </w:t>
      </w:r>
      <w:r>
        <w:rPr>
          <w:lang w:val="en-GB" w:eastAsia="zh-CN"/>
        </w:rPr>
        <w:t>38.133.</w:t>
      </w:r>
    </w:p>
    <w:p w:rsidR="007451DD" w:rsidRDefault="000D3BAC">
      <w:pPr>
        <w:jc w:val="center"/>
        <w:rPr>
          <w:iCs/>
          <w:lang w:val="en-GB" w:eastAsia="zh-CN"/>
        </w:rPr>
      </w:pPr>
      <w:r>
        <w:rPr>
          <w:iCs/>
          <w:lang w:val="en-GB" w:eastAsia="zh-CN"/>
        </w:rPr>
        <w:t xml:space="preserve">Table 1. Summary of the </w:t>
      </w:r>
      <w:proofErr w:type="spellStart"/>
      <w:r>
        <w:rPr>
          <w:iCs/>
          <w:lang w:val="en-GB" w:eastAsia="zh-CN"/>
        </w:rPr>
        <w:t>T</w:t>
      </w:r>
      <w:r>
        <w:rPr>
          <w:iCs/>
          <w:vertAlign w:val="subscript"/>
          <w:lang w:val="en-GB" w:eastAsia="zh-CN"/>
        </w:rPr>
        <w:t>ac</w:t>
      </w:r>
      <w:r>
        <w:rPr>
          <w:iCs/>
          <w:vertAlign w:val="subscript"/>
          <w:lang w:val="en-GB" w:eastAsia="zh-CN"/>
        </w:rPr>
        <w:t>tivation_time</w:t>
      </w:r>
      <w:proofErr w:type="spellEnd"/>
      <w:r>
        <w:rPr>
          <w:iCs/>
          <w:lang w:val="en-GB" w:eastAsia="zh-CN"/>
        </w:rPr>
        <w:t xml:space="preserve"> of FR2 </w:t>
      </w:r>
      <w:proofErr w:type="spellStart"/>
      <w:r>
        <w:rPr>
          <w:iCs/>
          <w:lang w:val="en-GB" w:eastAsia="zh-CN"/>
        </w:rPr>
        <w:t>SCell</w:t>
      </w:r>
      <w:proofErr w:type="spellEnd"/>
      <w:r>
        <w:rPr>
          <w:iCs/>
          <w:lang w:val="en-GB" w:eastAsia="zh-CN"/>
        </w:rPr>
        <w:t xml:space="preserve"> </w:t>
      </w:r>
      <w:proofErr w:type="spellStart"/>
      <w:r>
        <w:rPr>
          <w:iCs/>
          <w:lang w:val="en-GB" w:eastAsia="zh-CN"/>
        </w:rPr>
        <w:t>activaion</w:t>
      </w:r>
      <w:proofErr w:type="spellEnd"/>
    </w:p>
    <w:tbl>
      <w:tblPr>
        <w:tblStyle w:val="TableGrid"/>
        <w:tblW w:w="9628" w:type="dxa"/>
        <w:tblLayout w:type="fixed"/>
        <w:tblLook w:val="04A0" w:firstRow="1" w:lastRow="0" w:firstColumn="1" w:lastColumn="0" w:noHBand="0" w:noVBand="1"/>
      </w:tblPr>
      <w:tblGrid>
        <w:gridCol w:w="704"/>
        <w:gridCol w:w="3600"/>
        <w:gridCol w:w="5324"/>
      </w:tblGrid>
      <w:tr w:rsidR="007451DD">
        <w:tc>
          <w:tcPr>
            <w:tcW w:w="704" w:type="dxa"/>
            <w:vAlign w:val="center"/>
          </w:tcPr>
          <w:p w:rsidR="007451DD" w:rsidRDefault="000D3BAC">
            <w:pPr>
              <w:spacing w:before="0" w:after="0" w:line="240" w:lineRule="auto"/>
              <w:jc w:val="center"/>
              <w:rPr>
                <w:rFonts w:ascii="New York" w:hAnsi="New York"/>
                <w:lang w:val="en-GB" w:eastAsia="zh-CN"/>
              </w:rPr>
            </w:pPr>
            <w:r>
              <w:rPr>
                <w:rFonts w:ascii="New York" w:hAnsi="New York"/>
                <w:lang w:val="en-GB" w:eastAsia="zh-CN"/>
              </w:rPr>
              <w:t>Case</w:t>
            </w:r>
          </w:p>
        </w:tc>
        <w:tc>
          <w:tcPr>
            <w:tcW w:w="3600" w:type="dxa"/>
            <w:vAlign w:val="center"/>
          </w:tcPr>
          <w:p w:rsidR="007451DD" w:rsidRDefault="000D3BAC">
            <w:pPr>
              <w:spacing w:before="0" w:after="0" w:line="240" w:lineRule="auto"/>
              <w:jc w:val="center"/>
              <w:rPr>
                <w:rFonts w:ascii="New York" w:hAnsi="New York"/>
                <w:lang w:eastAsia="zh-CN"/>
              </w:rPr>
            </w:pPr>
            <w:proofErr w:type="spellStart"/>
            <w:r>
              <w:rPr>
                <w:rFonts w:ascii="New York" w:hAnsi="New York"/>
                <w:lang w:val="en-GB" w:eastAsia="zh-CN"/>
              </w:rPr>
              <w:t>T</w:t>
            </w:r>
            <w:r>
              <w:rPr>
                <w:rFonts w:ascii="New York" w:hAnsi="New York"/>
                <w:vertAlign w:val="subscript"/>
                <w:lang w:val="en-GB" w:eastAsia="zh-CN"/>
              </w:rPr>
              <w:t>activation_time</w:t>
            </w:r>
            <w:proofErr w:type="spellEnd"/>
          </w:p>
        </w:tc>
        <w:tc>
          <w:tcPr>
            <w:tcW w:w="5324" w:type="dxa"/>
            <w:vAlign w:val="center"/>
          </w:tcPr>
          <w:p w:rsidR="007451DD" w:rsidRDefault="000D3BAC">
            <w:pPr>
              <w:spacing w:before="0" w:after="0" w:line="240" w:lineRule="auto"/>
              <w:jc w:val="center"/>
              <w:rPr>
                <w:rFonts w:ascii="New York" w:hAnsi="New York"/>
                <w:lang w:eastAsia="zh-CN"/>
              </w:rPr>
            </w:pPr>
            <w:r>
              <w:rPr>
                <w:rFonts w:ascii="New York" w:hAnsi="New York"/>
                <w:lang w:eastAsia="zh-CN"/>
              </w:rPr>
              <w:t>Required conditions and corresponding explanations</w:t>
            </w:r>
          </w:p>
        </w:tc>
      </w:tr>
      <w:tr w:rsidR="007451DD">
        <w:tc>
          <w:tcPr>
            <w:tcW w:w="704" w:type="dxa"/>
          </w:tcPr>
          <w:p w:rsidR="007451DD" w:rsidRDefault="000D3BAC">
            <w:pPr>
              <w:overflowPunct/>
              <w:autoSpaceDE/>
              <w:autoSpaceDN/>
              <w:adjustRightInd/>
              <w:spacing w:after="0"/>
              <w:jc w:val="left"/>
              <w:textAlignment w:val="auto"/>
              <w:rPr>
                <w:rFonts w:ascii="New York" w:hAnsi="New York"/>
                <w:szCs w:val="24"/>
                <w:lang w:eastAsia="zh-CN"/>
              </w:rPr>
            </w:pPr>
            <w:r>
              <w:rPr>
                <w:rFonts w:ascii="New York" w:hAnsi="New York" w:hint="eastAsia"/>
                <w:szCs w:val="24"/>
                <w:lang w:eastAsia="zh-CN"/>
              </w:rPr>
              <w:t>1</w:t>
            </w:r>
          </w:p>
        </w:tc>
        <w:tc>
          <w:tcPr>
            <w:tcW w:w="3600" w:type="dxa"/>
          </w:tcPr>
          <w:p w:rsidR="007451DD" w:rsidRDefault="000D3BAC">
            <w:pPr>
              <w:overflowPunct/>
              <w:autoSpaceDE/>
              <w:autoSpaceDN/>
              <w:adjustRightInd/>
              <w:spacing w:before="0" w:after="0" w:line="240" w:lineRule="auto"/>
              <w:jc w:val="left"/>
              <w:textAlignment w:val="auto"/>
              <w:rPr>
                <w:rFonts w:ascii="New York" w:hAnsi="New York"/>
                <w:sz w:val="24"/>
                <w:szCs w:val="24"/>
                <w:lang w:eastAsia="zh-CN"/>
              </w:rPr>
            </w:pPr>
            <w:proofErr w:type="spellStart"/>
            <w:r>
              <w:rPr>
                <w:rFonts w:ascii="New York" w:hAnsi="New York"/>
                <w:szCs w:val="24"/>
                <w:lang w:eastAsia="zh-CN"/>
              </w:rPr>
              <w:t>T</w:t>
            </w:r>
            <w:r>
              <w:rPr>
                <w:rFonts w:ascii="New York" w:hAnsi="New York"/>
                <w:szCs w:val="24"/>
                <w:vertAlign w:val="subscript"/>
                <w:lang w:eastAsia="zh-CN"/>
              </w:rPr>
              <w:t>FirstSSB</w:t>
            </w:r>
            <w:proofErr w:type="spellEnd"/>
            <w:r>
              <w:rPr>
                <w:rFonts w:ascii="New York" w:hAnsi="New York"/>
                <w:szCs w:val="24"/>
                <w:lang w:eastAsia="zh-CN"/>
              </w:rPr>
              <w:t>+ 5ms</w:t>
            </w:r>
          </w:p>
        </w:tc>
        <w:tc>
          <w:tcPr>
            <w:tcW w:w="5324" w:type="dxa"/>
          </w:tcPr>
          <w:p w:rsidR="007451DD" w:rsidRDefault="000D3BAC">
            <w:pPr>
              <w:spacing w:before="0" w:after="0" w:line="240" w:lineRule="auto"/>
              <w:rPr>
                <w:rFonts w:ascii="New York" w:hAnsi="New York"/>
                <w:b/>
                <w:u w:val="single"/>
                <w:lang w:eastAsia="zh-CN"/>
              </w:rPr>
            </w:pPr>
            <w:r>
              <w:rPr>
                <w:rFonts w:ascii="New York" w:hAnsi="New York" w:hint="eastAsia"/>
                <w:b/>
                <w:u w:val="single"/>
                <w:lang w:eastAsia="zh-CN"/>
              </w:rPr>
              <w:t>R</w:t>
            </w:r>
            <w:r>
              <w:rPr>
                <w:rFonts w:ascii="New York" w:hAnsi="New York"/>
                <w:b/>
                <w:u w:val="single"/>
                <w:lang w:eastAsia="zh-CN"/>
              </w:rPr>
              <w:t>equired conditions</w:t>
            </w:r>
          </w:p>
          <w:p w:rsidR="007451DD" w:rsidRDefault="000D3BAC">
            <w:pPr>
              <w:pStyle w:val="ListParagraph"/>
              <w:numPr>
                <w:ilvl w:val="0"/>
                <w:numId w:val="12"/>
              </w:numPr>
              <w:spacing w:before="0" w:after="0" w:line="240" w:lineRule="auto"/>
              <w:rPr>
                <w:rFonts w:ascii="New York" w:hAnsi="New York"/>
                <w:lang w:eastAsia="zh-CN"/>
              </w:rPr>
            </w:pPr>
            <w:r>
              <w:rPr>
                <w:rFonts w:ascii="New York" w:hAnsi="New York"/>
                <w:lang w:eastAsia="zh-CN"/>
              </w:rPr>
              <w:t xml:space="preserve">The </w:t>
            </w:r>
            <w:proofErr w:type="spellStart"/>
            <w:r>
              <w:rPr>
                <w:rFonts w:ascii="New York" w:hAnsi="New York"/>
                <w:lang w:eastAsia="zh-CN"/>
              </w:rPr>
              <w:t>SCell</w:t>
            </w:r>
            <w:proofErr w:type="spellEnd"/>
            <w:r>
              <w:rPr>
                <w:rFonts w:ascii="New York" w:hAnsi="New York"/>
                <w:lang w:eastAsia="zh-CN"/>
              </w:rPr>
              <w:t xml:space="preserve"> being activated belongs to FR2 and there is at least one active serving cell on that FR2 band, and</w:t>
            </w:r>
          </w:p>
          <w:p w:rsidR="007451DD" w:rsidRDefault="000D3BAC">
            <w:pPr>
              <w:pStyle w:val="ListParagraph"/>
              <w:numPr>
                <w:ilvl w:val="0"/>
                <w:numId w:val="12"/>
              </w:numPr>
              <w:spacing w:before="0" w:after="0" w:line="240" w:lineRule="auto"/>
              <w:rPr>
                <w:rFonts w:ascii="New York" w:hAnsi="New York"/>
                <w:lang w:eastAsia="zh-CN"/>
              </w:rPr>
            </w:pPr>
            <w:r>
              <w:rPr>
                <w:rFonts w:ascii="New York" w:hAnsi="New York"/>
                <w:lang w:eastAsia="zh-CN"/>
              </w:rPr>
              <w:t xml:space="preserve">The UE is provided with SMTC for the target </w:t>
            </w:r>
            <w:proofErr w:type="spellStart"/>
            <w:r>
              <w:rPr>
                <w:rFonts w:ascii="New York" w:hAnsi="New York"/>
                <w:lang w:eastAsia="zh-CN"/>
              </w:rPr>
              <w:t>SCell</w:t>
            </w:r>
            <w:proofErr w:type="spellEnd"/>
            <w:r>
              <w:rPr>
                <w:rFonts w:ascii="New York" w:hAnsi="New York"/>
                <w:lang w:eastAsia="zh-CN"/>
              </w:rPr>
              <w:t xml:space="preserve">, and  </w:t>
            </w:r>
          </w:p>
          <w:p w:rsidR="007451DD" w:rsidRDefault="000D3BAC">
            <w:pPr>
              <w:pStyle w:val="ListParagraph"/>
              <w:numPr>
                <w:ilvl w:val="0"/>
                <w:numId w:val="12"/>
              </w:numPr>
              <w:spacing w:before="0" w:after="0" w:line="240" w:lineRule="auto"/>
              <w:rPr>
                <w:rFonts w:ascii="New York" w:hAnsi="New York"/>
                <w:lang w:val="en-US" w:eastAsia="zh-CN"/>
              </w:rPr>
            </w:pPr>
            <w:r>
              <w:rPr>
                <w:rFonts w:ascii="New York" w:hAnsi="New York"/>
                <w:lang w:val="en-US" w:eastAsia="zh-CN"/>
              </w:rPr>
              <w:t xml:space="preserve">The SSBs in the serving cell(s) and the SSBs in the </w:t>
            </w:r>
            <w:proofErr w:type="spellStart"/>
            <w:r>
              <w:rPr>
                <w:rFonts w:ascii="New York" w:hAnsi="New York"/>
                <w:lang w:val="en-US" w:eastAsia="zh-CN"/>
              </w:rPr>
              <w:t>SCell</w:t>
            </w:r>
            <w:proofErr w:type="spellEnd"/>
            <w:r>
              <w:rPr>
                <w:rFonts w:ascii="New York" w:hAnsi="New York"/>
                <w:lang w:val="en-US" w:eastAsia="zh-CN"/>
              </w:rPr>
              <w:t xml:space="preserve"> fulfil the </w:t>
            </w:r>
            <w:r>
              <w:rPr>
                <w:rFonts w:ascii="New York" w:hAnsi="New York"/>
                <w:lang w:eastAsia="zh-CN"/>
              </w:rPr>
              <w:t xml:space="preserve">following </w:t>
            </w:r>
            <w:r>
              <w:rPr>
                <w:rFonts w:ascii="New York" w:hAnsi="New York"/>
                <w:lang w:val="en-US" w:eastAsia="zh-CN"/>
              </w:rPr>
              <w:t>c</w:t>
            </w:r>
            <w:proofErr w:type="spellStart"/>
            <w:r>
              <w:rPr>
                <w:rFonts w:ascii="New York" w:hAnsi="New York"/>
                <w:lang w:eastAsia="zh-CN"/>
              </w:rPr>
              <w:t>ondition</w:t>
            </w:r>
            <w:proofErr w:type="spellEnd"/>
            <w:r>
              <w:rPr>
                <w:rFonts w:ascii="New York" w:hAnsi="New York"/>
                <w:lang w:eastAsia="zh-CN"/>
              </w:rPr>
              <w:t>: UE shall assume that the transmitted signals from the serving cells should have the same downlink spatial do</w:t>
            </w:r>
            <w:r>
              <w:rPr>
                <w:rFonts w:ascii="New York" w:hAnsi="New York"/>
                <w:lang w:eastAsia="zh-CN"/>
              </w:rPr>
              <w:t>main transmission filter on one OFDM symbol in the same band in FR2.</w:t>
            </w:r>
          </w:p>
          <w:p w:rsidR="007451DD" w:rsidRDefault="000D3BAC">
            <w:pPr>
              <w:pStyle w:val="ListParagraph"/>
              <w:numPr>
                <w:ilvl w:val="0"/>
                <w:numId w:val="12"/>
              </w:numPr>
              <w:spacing w:before="0" w:after="0" w:line="240" w:lineRule="auto"/>
              <w:rPr>
                <w:rFonts w:ascii="New York" w:hAnsi="New York"/>
                <w:lang w:eastAsia="zh-CN"/>
              </w:rPr>
            </w:pPr>
            <w:r>
              <w:rPr>
                <w:rFonts w:ascii="New York" w:hAnsi="New York"/>
                <w:lang w:eastAsia="zh-CN"/>
              </w:rPr>
              <w:t xml:space="preserve">The parameter </w:t>
            </w:r>
            <w:proofErr w:type="spellStart"/>
            <w:r>
              <w:rPr>
                <w:rFonts w:ascii="New York" w:hAnsi="New York"/>
                <w:i/>
                <w:iCs/>
                <w:lang w:eastAsia="zh-CN"/>
              </w:rPr>
              <w:t>ssb-PositionsInBurst</w:t>
            </w:r>
            <w:proofErr w:type="spellEnd"/>
            <w:r>
              <w:rPr>
                <w:rFonts w:ascii="New York" w:hAnsi="New York"/>
                <w:lang w:eastAsia="zh-CN"/>
              </w:rPr>
              <w:t xml:space="preserve"> is same for the serving cell(s) and the </w:t>
            </w:r>
            <w:proofErr w:type="spellStart"/>
            <w:r>
              <w:rPr>
                <w:rFonts w:ascii="New York" w:hAnsi="New York"/>
                <w:lang w:eastAsia="zh-CN"/>
              </w:rPr>
              <w:t>SCell</w:t>
            </w:r>
            <w:proofErr w:type="spellEnd"/>
            <w:r>
              <w:rPr>
                <w:rFonts w:ascii="New York" w:hAnsi="New York"/>
                <w:lang w:eastAsia="zh-CN"/>
              </w:rPr>
              <w:t>.</w:t>
            </w:r>
          </w:p>
          <w:p w:rsidR="007451DD" w:rsidRDefault="000D3BAC">
            <w:pPr>
              <w:spacing w:before="0" w:after="0" w:line="240" w:lineRule="auto"/>
              <w:rPr>
                <w:rFonts w:ascii="New York" w:hAnsi="New York"/>
                <w:b/>
                <w:u w:val="single"/>
                <w:lang w:eastAsia="zh-CN"/>
              </w:rPr>
            </w:pPr>
            <w:r>
              <w:rPr>
                <w:rFonts w:ascii="New York" w:hAnsi="New York"/>
                <w:b/>
                <w:u w:val="single"/>
                <w:lang w:eastAsia="zh-CN"/>
              </w:rPr>
              <w:t>Explanations</w:t>
            </w:r>
          </w:p>
          <w:p w:rsidR="007451DD" w:rsidRDefault="000D3BAC">
            <w:pPr>
              <w:pStyle w:val="ListParagraph"/>
              <w:numPr>
                <w:ilvl w:val="0"/>
                <w:numId w:val="13"/>
              </w:numPr>
              <w:spacing w:before="0" w:after="0" w:line="240" w:lineRule="auto"/>
              <w:rPr>
                <w:rFonts w:ascii="New York" w:hAnsi="New York"/>
                <w:lang w:val="en-US" w:eastAsia="zh-CN"/>
              </w:rPr>
            </w:pPr>
            <w:proofErr w:type="spellStart"/>
            <w:r>
              <w:rPr>
                <w:rFonts w:ascii="New York" w:hAnsi="New York"/>
                <w:lang w:val="en-US" w:eastAsia="zh-CN"/>
              </w:rPr>
              <w:t>T</w:t>
            </w:r>
            <w:r>
              <w:rPr>
                <w:rFonts w:ascii="New York" w:hAnsi="New York"/>
                <w:vertAlign w:val="subscript"/>
                <w:lang w:val="en-US" w:eastAsia="zh-CN"/>
              </w:rPr>
              <w:t>FirstSSB</w:t>
            </w:r>
            <w:proofErr w:type="spellEnd"/>
            <w:r>
              <w:rPr>
                <w:rFonts w:ascii="New York" w:hAnsi="New York"/>
                <w:lang w:val="en-US" w:eastAsia="zh-CN"/>
              </w:rPr>
              <w:t xml:space="preserve">: is the time to the end of the first complete SSB burst indicated by the SMTC </w:t>
            </w:r>
            <w:r>
              <w:rPr>
                <w:rFonts w:ascii="New York" w:hAnsi="New York"/>
                <w:lang w:val="en-US" w:eastAsia="zh-CN"/>
              </w:rPr>
              <w:t>after</w:t>
            </w:r>
            <w:r>
              <w:rPr>
                <w:rFonts w:ascii="New York" w:hAnsi="New York" w:hint="eastAsia"/>
                <w:lang w:val="en-US" w:eastAsia="zh-CN"/>
              </w:rPr>
              <w:t xml:space="preserve"> slot</w:t>
            </w:r>
            <w:r>
              <w:rPr>
                <w:rFonts w:ascii="New York" w:hAnsi="New York"/>
                <w:lang w:val="en-US" w:eastAsia="zh-CN"/>
              </w:rPr>
              <w:t xml:space="preserve"> </w:t>
            </w:r>
            <m:oMath>
              <m:r>
                <m:rPr>
                  <m:sty m:val="p"/>
                </m:rPr>
                <w:rPr>
                  <w:rFonts w:ascii="Cambria Math" w:hAnsi="Cambria Math"/>
                  <w:lang w:val="en-US" w:eastAsia="zh-CN"/>
                </w:rPr>
                <m:t>n+</m:t>
              </m:r>
              <m:f>
                <m:fPr>
                  <m:ctrlPr>
                    <w:rPr>
                      <w:rFonts w:ascii="Cambria Math" w:hAnsi="Cambria Math"/>
                      <w:lang w:val="en-US" w:eastAsia="zh-CN"/>
                    </w:rPr>
                  </m:ctrlPr>
                </m:fPr>
                <m:num>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+3</m:t>
                  </m:r>
                  <m:r>
                    <w:rPr>
                      <w:rFonts w:ascii="Cambria Math" w:hAnsi="Cambria Math"/>
                      <w:lang w:val="en-US" w:eastAsia="zh-CN"/>
                    </w:rPr>
                    <m:t>ms</m:t>
                  </m:r>
                </m:num>
                <m:den>
                  <m:r>
                    <w:rPr>
                      <w:rFonts w:ascii="Cambria Math" w:hAnsi="Cambria Math"/>
                      <w:lang w:val="en-US" w:eastAsia="zh-CN"/>
                    </w:rPr>
                    <m:t>NR</m:t>
                  </m:r>
                  <m:r>
                    <w:rPr>
                      <w:rFonts w:ascii="Cambria Math" w:hAnsi="Cambria Math"/>
                      <w:lang w:val="en-US" w:eastAsia="zh-CN"/>
                    </w:rPr>
                    <m:t xml:space="preserve"> </m:t>
                  </m:r>
                  <m:r>
                    <w:rPr>
                      <w:rFonts w:ascii="Cambria Math" w:hAnsi="Cambria Math"/>
                      <w:lang w:val="en-US" w:eastAsia="zh-CN"/>
                    </w:rPr>
                    <m:t>slot</m:t>
                  </m:r>
                  <m:r>
                    <w:rPr>
                      <w:rFonts w:ascii="Cambria Math" w:hAnsi="Cambria Math"/>
                      <w:lang w:val="en-US" w:eastAsia="zh-CN"/>
                    </w:rPr>
                    <m:t xml:space="preserve"> </m:t>
                  </m:r>
                  <m:r>
                    <w:rPr>
                      <w:rFonts w:ascii="Cambria Math" w:hAnsi="Cambria Math"/>
                      <w:lang w:val="en-US" w:eastAsia="zh-CN"/>
                    </w:rPr>
                    <m:t>lengt</m:t>
                  </m:r>
                  <m:r>
                    <w:rPr>
                      <w:rFonts w:ascii="Cambria Math" w:hAnsi="Cambria Math"/>
                      <w:lang w:val="en-US" w:eastAsia="zh-CN"/>
                    </w:rPr>
                    <m:t>h</m:t>
                  </m:r>
                </m:den>
              </m:f>
            </m:oMath>
          </w:p>
        </w:tc>
      </w:tr>
      <w:tr w:rsidR="007451DD">
        <w:tc>
          <w:tcPr>
            <w:tcW w:w="704" w:type="dxa"/>
          </w:tcPr>
          <w:p w:rsidR="007451DD" w:rsidRDefault="000D3BAC">
            <w:pPr>
              <w:spacing w:after="0"/>
              <w:rPr>
                <w:rFonts w:ascii="New York" w:hAnsi="New York"/>
                <w:lang w:eastAsia="zh-CN"/>
              </w:rPr>
            </w:pPr>
            <w:r>
              <w:rPr>
                <w:rFonts w:ascii="New York" w:hAnsi="New York" w:hint="eastAsia"/>
                <w:lang w:eastAsia="zh-CN"/>
              </w:rPr>
              <w:t>2</w:t>
            </w:r>
          </w:p>
        </w:tc>
        <w:tc>
          <w:tcPr>
            <w:tcW w:w="3600" w:type="dxa"/>
          </w:tcPr>
          <w:p w:rsidR="007451DD" w:rsidRDefault="000D3BAC">
            <w:pPr>
              <w:spacing w:before="0" w:after="0" w:line="240" w:lineRule="auto"/>
              <w:rPr>
                <w:rFonts w:ascii="New York" w:hAnsi="New York"/>
                <w:lang w:eastAsia="zh-CN"/>
              </w:rPr>
            </w:pPr>
            <w:r>
              <w:rPr>
                <w:rFonts w:ascii="New York" w:hAnsi="New York" w:hint="eastAsia"/>
                <w:lang w:eastAsia="zh-CN"/>
              </w:rPr>
              <w:t>3</w:t>
            </w:r>
            <w:r>
              <w:rPr>
                <w:rFonts w:ascii="New York" w:hAnsi="New York"/>
                <w:lang w:eastAsia="zh-CN"/>
              </w:rPr>
              <w:t>ms</w:t>
            </w:r>
          </w:p>
        </w:tc>
        <w:tc>
          <w:tcPr>
            <w:tcW w:w="5324" w:type="dxa"/>
          </w:tcPr>
          <w:p w:rsidR="007451DD" w:rsidRDefault="000D3BAC">
            <w:pPr>
              <w:spacing w:before="0" w:after="0" w:line="240" w:lineRule="auto"/>
              <w:rPr>
                <w:rFonts w:ascii="New York" w:hAnsi="New York"/>
                <w:b/>
                <w:u w:val="single"/>
                <w:lang w:eastAsia="zh-CN"/>
              </w:rPr>
            </w:pPr>
            <w:r>
              <w:rPr>
                <w:rFonts w:ascii="New York" w:hAnsi="New York" w:hint="eastAsia"/>
                <w:b/>
                <w:u w:val="single"/>
                <w:lang w:eastAsia="zh-CN"/>
              </w:rPr>
              <w:t>R</w:t>
            </w:r>
            <w:r>
              <w:rPr>
                <w:rFonts w:ascii="New York" w:hAnsi="New York"/>
                <w:b/>
                <w:u w:val="single"/>
                <w:lang w:eastAsia="zh-CN"/>
              </w:rPr>
              <w:t>equired conditions</w:t>
            </w:r>
          </w:p>
          <w:p w:rsidR="007451DD" w:rsidRDefault="000D3BAC">
            <w:pPr>
              <w:pStyle w:val="ListParagraph"/>
              <w:numPr>
                <w:ilvl w:val="0"/>
                <w:numId w:val="12"/>
              </w:numPr>
              <w:spacing w:before="0" w:after="0" w:line="240" w:lineRule="auto"/>
              <w:rPr>
                <w:rFonts w:ascii="New York" w:hAnsi="New York"/>
                <w:lang w:eastAsia="zh-CN"/>
              </w:rPr>
            </w:pPr>
            <w:r>
              <w:rPr>
                <w:rFonts w:ascii="New York" w:hAnsi="New York"/>
                <w:lang w:eastAsia="zh-CN"/>
              </w:rPr>
              <w:t xml:space="preserve">The </w:t>
            </w:r>
            <w:proofErr w:type="spellStart"/>
            <w:r>
              <w:rPr>
                <w:rFonts w:ascii="New York" w:hAnsi="New York"/>
                <w:lang w:eastAsia="zh-CN"/>
              </w:rPr>
              <w:t>SCell</w:t>
            </w:r>
            <w:proofErr w:type="spellEnd"/>
            <w:r>
              <w:rPr>
                <w:rFonts w:ascii="New York" w:hAnsi="New York"/>
                <w:lang w:eastAsia="zh-CN"/>
              </w:rPr>
              <w:t xml:space="preserve"> being activated belongs to FR2 and there is at least one active serving cell on that FR2 band, and </w:t>
            </w:r>
          </w:p>
          <w:p w:rsidR="007451DD" w:rsidRDefault="000D3BAC">
            <w:pPr>
              <w:pStyle w:val="ListParagraph"/>
              <w:numPr>
                <w:ilvl w:val="0"/>
                <w:numId w:val="12"/>
              </w:numPr>
              <w:spacing w:before="0" w:after="0" w:line="240" w:lineRule="auto"/>
              <w:rPr>
                <w:rFonts w:ascii="New York" w:hAnsi="New York"/>
                <w:lang w:eastAsia="zh-CN"/>
              </w:rPr>
            </w:pPr>
            <w:r>
              <w:rPr>
                <w:rFonts w:ascii="New York" w:hAnsi="New York"/>
                <w:lang w:eastAsia="zh-CN"/>
              </w:rPr>
              <w:t xml:space="preserve">The UE is not provided with any SMTC for the target </w:t>
            </w:r>
            <w:proofErr w:type="spellStart"/>
            <w:r>
              <w:rPr>
                <w:rFonts w:ascii="New York" w:hAnsi="New York"/>
                <w:lang w:eastAsia="zh-CN"/>
              </w:rPr>
              <w:t>SCell</w:t>
            </w:r>
            <w:proofErr w:type="spellEnd"/>
            <w:r>
              <w:rPr>
                <w:rFonts w:ascii="New York" w:hAnsi="New York"/>
                <w:lang w:eastAsia="zh-CN"/>
              </w:rPr>
              <w:t>;</w:t>
            </w:r>
          </w:p>
          <w:p w:rsidR="007451DD" w:rsidRDefault="000D3BAC">
            <w:pPr>
              <w:pStyle w:val="ListParagraph"/>
              <w:numPr>
                <w:ilvl w:val="0"/>
                <w:numId w:val="12"/>
              </w:numPr>
              <w:spacing w:before="0" w:after="0" w:line="240" w:lineRule="auto"/>
              <w:rPr>
                <w:rFonts w:ascii="New York" w:hAnsi="New York"/>
                <w:lang w:eastAsia="zh-CN"/>
              </w:rPr>
            </w:pPr>
            <w:r>
              <w:rPr>
                <w:rFonts w:ascii="New York" w:hAnsi="New York"/>
                <w:lang w:eastAsia="zh-CN"/>
              </w:rPr>
              <w:t xml:space="preserve">The </w:t>
            </w:r>
            <w:r>
              <w:rPr>
                <w:rFonts w:ascii="New York" w:hAnsi="New York"/>
                <w:lang w:eastAsia="zh-CN"/>
              </w:rPr>
              <w:t xml:space="preserve">RS (s) of </w:t>
            </w:r>
            <w:proofErr w:type="spellStart"/>
            <w:r>
              <w:rPr>
                <w:rFonts w:ascii="New York" w:hAnsi="New York"/>
                <w:lang w:eastAsia="zh-CN"/>
              </w:rPr>
              <w:t>SCell</w:t>
            </w:r>
            <w:proofErr w:type="spellEnd"/>
            <w:r>
              <w:rPr>
                <w:rFonts w:ascii="New York" w:hAnsi="New York"/>
                <w:lang w:eastAsia="zh-CN"/>
              </w:rPr>
              <w:t xml:space="preserve"> being activated is (are) QCL-</w:t>
            </w:r>
            <w:proofErr w:type="spellStart"/>
            <w:r>
              <w:rPr>
                <w:rFonts w:ascii="New York" w:hAnsi="New York"/>
                <w:lang w:eastAsia="zh-CN"/>
              </w:rPr>
              <w:t>TypeD</w:t>
            </w:r>
            <w:proofErr w:type="spellEnd"/>
            <w:r>
              <w:rPr>
                <w:rFonts w:ascii="New York" w:hAnsi="New York"/>
                <w:lang w:eastAsia="zh-CN"/>
              </w:rPr>
              <w:t xml:space="preserve"> with RS (s) of one active serving cell on that FR2 band.</w:t>
            </w:r>
          </w:p>
        </w:tc>
      </w:tr>
      <w:tr w:rsidR="007451DD">
        <w:tc>
          <w:tcPr>
            <w:tcW w:w="704" w:type="dxa"/>
          </w:tcPr>
          <w:p w:rsidR="007451DD" w:rsidRDefault="000D3BAC">
            <w:pPr>
              <w:spacing w:after="0"/>
              <w:rPr>
                <w:rFonts w:ascii="New York" w:hAnsi="New York"/>
                <w:lang w:eastAsia="zh-CN"/>
              </w:rPr>
            </w:pPr>
            <w:r>
              <w:rPr>
                <w:rFonts w:ascii="New York" w:hAnsi="New York" w:hint="eastAsia"/>
                <w:lang w:eastAsia="zh-CN"/>
              </w:rPr>
              <w:t>3</w:t>
            </w:r>
          </w:p>
        </w:tc>
        <w:tc>
          <w:tcPr>
            <w:tcW w:w="3600" w:type="dxa"/>
          </w:tcPr>
          <w:p w:rsidR="007451DD" w:rsidRDefault="000D3BAC">
            <w:pPr>
              <w:spacing w:before="0" w:after="0" w:line="240" w:lineRule="auto"/>
              <w:rPr>
                <w:rFonts w:ascii="New York" w:hAnsi="New York"/>
                <w:lang w:eastAsia="zh-CN"/>
              </w:rPr>
            </w:pPr>
            <w:r>
              <w:rPr>
                <w:rFonts w:ascii="New York" w:hAnsi="New York"/>
                <w:lang w:eastAsia="zh-CN"/>
              </w:rPr>
              <w:t>3ms + max(</w:t>
            </w:r>
            <w:proofErr w:type="spellStart"/>
            <w:r>
              <w:rPr>
                <w:rFonts w:ascii="New York" w:hAnsi="New York"/>
                <w:lang w:eastAsia="zh-CN"/>
              </w:rPr>
              <w:t>T</w:t>
            </w:r>
            <w:r>
              <w:rPr>
                <w:rFonts w:ascii="New York" w:hAnsi="New York"/>
                <w:vertAlign w:val="subscript"/>
                <w:lang w:eastAsia="zh-CN"/>
              </w:rPr>
              <w:t>uncertainty_MAC</w:t>
            </w:r>
            <w:proofErr w:type="spellEnd"/>
            <w:r>
              <w:rPr>
                <w:rFonts w:ascii="New York" w:hAnsi="New York"/>
                <w:lang w:eastAsia="zh-CN"/>
              </w:rPr>
              <w:t xml:space="preserve"> + </w:t>
            </w:r>
            <w:proofErr w:type="spellStart"/>
            <w:r>
              <w:rPr>
                <w:rFonts w:ascii="New York" w:hAnsi="New York"/>
                <w:lang w:eastAsia="zh-CN"/>
              </w:rPr>
              <w:t>T</w:t>
            </w:r>
            <w:r>
              <w:rPr>
                <w:rFonts w:ascii="New York" w:hAnsi="New York"/>
                <w:vertAlign w:val="subscript"/>
                <w:lang w:eastAsia="zh-CN"/>
              </w:rPr>
              <w:t>FineTiming</w:t>
            </w:r>
            <w:proofErr w:type="spellEnd"/>
            <w:r>
              <w:rPr>
                <w:rFonts w:ascii="New York" w:hAnsi="New York"/>
                <w:lang w:eastAsia="zh-CN"/>
              </w:rPr>
              <w:t xml:space="preserve"> + 2ms, </w:t>
            </w:r>
            <w:proofErr w:type="spellStart"/>
            <w:r>
              <w:rPr>
                <w:rFonts w:ascii="New York" w:hAnsi="New York"/>
                <w:lang w:eastAsia="zh-CN"/>
              </w:rPr>
              <w:t>T</w:t>
            </w:r>
            <w:r>
              <w:rPr>
                <w:rFonts w:ascii="New York" w:hAnsi="New York"/>
                <w:vertAlign w:val="subscript"/>
                <w:lang w:eastAsia="zh-CN"/>
              </w:rPr>
              <w:t>uncertainty_SP</w:t>
            </w:r>
            <w:proofErr w:type="spellEnd"/>
            <w:r>
              <w:rPr>
                <w:rFonts w:ascii="New York" w:hAnsi="New York"/>
                <w:lang w:eastAsia="zh-CN"/>
              </w:rPr>
              <w:t>)</w:t>
            </w:r>
          </w:p>
          <w:p w:rsidR="007451DD" w:rsidRDefault="007451DD">
            <w:pPr>
              <w:spacing w:before="0" w:after="0" w:line="240" w:lineRule="auto"/>
              <w:rPr>
                <w:rFonts w:ascii="New York" w:hAnsi="New York"/>
                <w:lang w:eastAsia="zh-CN"/>
              </w:rPr>
            </w:pPr>
          </w:p>
        </w:tc>
        <w:tc>
          <w:tcPr>
            <w:tcW w:w="5324" w:type="dxa"/>
          </w:tcPr>
          <w:p w:rsidR="007451DD" w:rsidRDefault="000D3BAC">
            <w:pPr>
              <w:spacing w:before="0" w:after="0" w:line="240" w:lineRule="auto"/>
              <w:rPr>
                <w:rFonts w:ascii="New York" w:hAnsi="New York"/>
                <w:b/>
                <w:u w:val="single"/>
                <w:lang w:eastAsia="zh-CN"/>
              </w:rPr>
            </w:pPr>
            <w:r>
              <w:rPr>
                <w:rFonts w:ascii="New York" w:hAnsi="New York" w:hint="eastAsia"/>
                <w:b/>
                <w:u w:val="single"/>
                <w:lang w:eastAsia="zh-CN"/>
              </w:rPr>
              <w:lastRenderedPageBreak/>
              <w:t>R</w:t>
            </w:r>
            <w:r>
              <w:rPr>
                <w:rFonts w:ascii="New York" w:hAnsi="New York"/>
                <w:b/>
                <w:u w:val="single"/>
                <w:lang w:eastAsia="zh-CN"/>
              </w:rPr>
              <w:t>equired conditions</w:t>
            </w:r>
          </w:p>
          <w:p w:rsidR="007451DD" w:rsidRDefault="000D3BAC">
            <w:pPr>
              <w:pStyle w:val="ListParagraph"/>
              <w:numPr>
                <w:ilvl w:val="0"/>
                <w:numId w:val="12"/>
              </w:numPr>
              <w:spacing w:before="0" w:after="0" w:line="240" w:lineRule="auto"/>
              <w:rPr>
                <w:rFonts w:ascii="New York" w:hAnsi="New York"/>
                <w:lang w:eastAsia="zh-CN"/>
              </w:rPr>
            </w:pPr>
            <w:r>
              <w:rPr>
                <w:rFonts w:ascii="New York" w:hAnsi="New York"/>
                <w:lang w:eastAsia="zh-CN"/>
              </w:rPr>
              <w:lastRenderedPageBreak/>
              <w:t xml:space="preserve">The </w:t>
            </w:r>
            <w:proofErr w:type="spellStart"/>
            <w:r>
              <w:rPr>
                <w:rFonts w:ascii="New York" w:hAnsi="New York"/>
                <w:lang w:eastAsia="zh-CN"/>
              </w:rPr>
              <w:t>SCell</w:t>
            </w:r>
            <w:proofErr w:type="spellEnd"/>
            <w:r>
              <w:rPr>
                <w:rFonts w:ascii="New York" w:hAnsi="New York"/>
                <w:lang w:eastAsia="zh-CN"/>
              </w:rPr>
              <w:t xml:space="preserve"> being activated belongs to FR2 and there is no </w:t>
            </w:r>
            <w:r>
              <w:rPr>
                <w:rFonts w:ascii="New York" w:hAnsi="New York"/>
                <w:lang w:eastAsia="zh-CN"/>
              </w:rPr>
              <w:t xml:space="preserve">active serving cell on that FR2 band provided that </w:t>
            </w:r>
            <w:proofErr w:type="spellStart"/>
            <w:r>
              <w:rPr>
                <w:rFonts w:ascii="New York" w:hAnsi="New York"/>
                <w:lang w:eastAsia="zh-CN"/>
              </w:rPr>
              <w:t>PCell</w:t>
            </w:r>
            <w:proofErr w:type="spellEnd"/>
            <w:r>
              <w:rPr>
                <w:rFonts w:ascii="New York" w:hAnsi="New York"/>
                <w:lang w:eastAsia="zh-CN"/>
              </w:rPr>
              <w:t xml:space="preserve"> or </w:t>
            </w:r>
            <w:proofErr w:type="spellStart"/>
            <w:r>
              <w:rPr>
                <w:rFonts w:ascii="New York" w:hAnsi="New York"/>
                <w:lang w:eastAsia="zh-CN"/>
              </w:rPr>
              <w:t>PSCell</w:t>
            </w:r>
            <w:proofErr w:type="spellEnd"/>
            <w:r>
              <w:rPr>
                <w:rFonts w:ascii="New York" w:hAnsi="New York"/>
                <w:lang w:eastAsia="zh-CN"/>
              </w:rPr>
              <w:t xml:space="preserve"> is FR1</w:t>
            </w:r>
          </w:p>
          <w:p w:rsidR="007451DD" w:rsidRDefault="000D3BAC">
            <w:pPr>
              <w:pStyle w:val="ListParagraph"/>
              <w:numPr>
                <w:ilvl w:val="0"/>
                <w:numId w:val="12"/>
              </w:numPr>
              <w:spacing w:before="0" w:after="0" w:line="240" w:lineRule="auto"/>
              <w:rPr>
                <w:rFonts w:ascii="New York" w:hAnsi="New York"/>
                <w:lang w:eastAsia="zh-CN"/>
              </w:rPr>
            </w:pPr>
            <w:r>
              <w:rPr>
                <w:rFonts w:ascii="New York" w:hAnsi="New York"/>
                <w:lang w:eastAsia="zh-CN"/>
              </w:rPr>
              <w:t xml:space="preserve">The target </w:t>
            </w:r>
            <w:proofErr w:type="spellStart"/>
            <w:r>
              <w:rPr>
                <w:rFonts w:ascii="New York" w:hAnsi="New York"/>
                <w:lang w:eastAsia="zh-CN"/>
              </w:rPr>
              <w:t>SCell</w:t>
            </w:r>
            <w:proofErr w:type="spellEnd"/>
            <w:r>
              <w:rPr>
                <w:rFonts w:ascii="New York" w:hAnsi="New York"/>
                <w:lang w:eastAsia="zh-CN"/>
              </w:rPr>
              <w:t xml:space="preserve"> is known to UE and semi-persistent CSI-RS is used for CSI reporting</w:t>
            </w:r>
          </w:p>
          <w:p w:rsidR="007451DD" w:rsidRDefault="000D3BAC">
            <w:pPr>
              <w:spacing w:before="0" w:after="0" w:line="240" w:lineRule="auto"/>
              <w:rPr>
                <w:rFonts w:ascii="New York" w:hAnsi="New York"/>
                <w:b/>
                <w:u w:val="single"/>
                <w:lang w:eastAsia="zh-CN"/>
              </w:rPr>
            </w:pPr>
            <w:r>
              <w:rPr>
                <w:rFonts w:ascii="New York" w:hAnsi="New York"/>
                <w:b/>
                <w:u w:val="single"/>
                <w:lang w:eastAsia="zh-CN"/>
              </w:rPr>
              <w:t>Explanations</w:t>
            </w:r>
          </w:p>
          <w:p w:rsidR="007451DD" w:rsidRDefault="000D3BAC">
            <w:pPr>
              <w:pStyle w:val="ListParagraph"/>
              <w:numPr>
                <w:ilvl w:val="0"/>
                <w:numId w:val="13"/>
              </w:numPr>
              <w:spacing w:before="0" w:after="0" w:line="240" w:lineRule="auto"/>
              <w:rPr>
                <w:rFonts w:ascii="New York" w:hAnsi="New York"/>
                <w:lang w:eastAsia="zh-CN"/>
              </w:rPr>
            </w:pPr>
            <w:proofErr w:type="spellStart"/>
            <w:r>
              <w:rPr>
                <w:rFonts w:ascii="New York" w:hAnsi="New York"/>
                <w:lang w:eastAsia="zh-CN"/>
              </w:rPr>
              <w:t>T</w:t>
            </w:r>
            <w:r>
              <w:rPr>
                <w:rFonts w:ascii="New York" w:hAnsi="New York"/>
                <w:vertAlign w:val="subscript"/>
                <w:lang w:eastAsia="zh-CN"/>
              </w:rPr>
              <w:t>uncertainty_MAC</w:t>
            </w:r>
            <w:proofErr w:type="spellEnd"/>
            <w:r>
              <w:rPr>
                <w:rFonts w:ascii="New York" w:hAnsi="New York"/>
                <w:lang w:eastAsia="zh-CN"/>
              </w:rPr>
              <w:t xml:space="preserve">=0 and </w:t>
            </w:r>
            <w:proofErr w:type="spellStart"/>
            <w:r>
              <w:rPr>
                <w:rFonts w:ascii="New York" w:hAnsi="New York"/>
                <w:lang w:eastAsia="zh-CN"/>
              </w:rPr>
              <w:t>T</w:t>
            </w:r>
            <w:r>
              <w:rPr>
                <w:rFonts w:ascii="New York" w:hAnsi="New York"/>
                <w:vertAlign w:val="subscript"/>
                <w:lang w:eastAsia="zh-CN"/>
              </w:rPr>
              <w:t>uncertainty_SP</w:t>
            </w:r>
            <w:proofErr w:type="spellEnd"/>
            <w:r>
              <w:rPr>
                <w:rFonts w:ascii="New York" w:hAnsi="New York"/>
                <w:lang w:eastAsia="zh-CN"/>
              </w:rPr>
              <w:t xml:space="preserve">=0 if UE receives the </w:t>
            </w:r>
            <w:proofErr w:type="spellStart"/>
            <w:r>
              <w:rPr>
                <w:rFonts w:ascii="New York" w:hAnsi="New York"/>
                <w:lang w:eastAsia="zh-CN"/>
              </w:rPr>
              <w:t>SCell</w:t>
            </w:r>
            <w:proofErr w:type="spellEnd"/>
            <w:r>
              <w:rPr>
                <w:rFonts w:ascii="New York" w:hAnsi="New York"/>
                <w:lang w:eastAsia="zh-CN"/>
              </w:rPr>
              <w:t xml:space="preserve"> activation command</w:t>
            </w:r>
            <w:r>
              <w:rPr>
                <w:rFonts w:ascii="New York" w:hAnsi="New York"/>
                <w:lang w:eastAsia="zh-CN"/>
              </w:rPr>
              <w:t>, semi-persistent CSI-RS activation command and TCI state activation command at the same time.</w:t>
            </w:r>
          </w:p>
          <w:p w:rsidR="007451DD" w:rsidRDefault="000D3BAC">
            <w:pPr>
              <w:pStyle w:val="30"/>
              <w:numPr>
                <w:ilvl w:val="0"/>
                <w:numId w:val="13"/>
              </w:numPr>
              <w:spacing w:before="0" w:beforeAutospacing="0" w:after="0" w:line="240" w:lineRule="auto"/>
              <w:rPr>
                <w:rFonts w:ascii="Times New Roman" w:eastAsia="宋体" w:hAnsi="Times New Roman" w:cs="Times New Roman"/>
                <w:sz w:val="20"/>
              </w:rPr>
            </w:pPr>
            <w:proofErr w:type="spellStart"/>
            <w:r>
              <w:rPr>
                <w:rFonts w:ascii="Times New Roman" w:hAnsi="Times New Roman" w:cs="Times New Roman"/>
                <w:sz w:val="20"/>
              </w:rPr>
              <w:t>T</w:t>
            </w:r>
            <w:r>
              <w:rPr>
                <w:rFonts w:ascii="Times New Roman" w:hAnsi="Times New Roman" w:cs="Times New Roman"/>
                <w:sz w:val="20"/>
                <w:vertAlign w:val="subscript"/>
              </w:rPr>
              <w:t>uncertainty_MAC</w:t>
            </w:r>
            <w:proofErr w:type="spellEnd"/>
            <w:r>
              <w:rPr>
                <w:rFonts w:ascii="Times New Roman" w:eastAsia="Malgun Gothic" w:hAnsi="Times New Roman" w:cs="Times New Roman"/>
                <w:sz w:val="20"/>
              </w:rPr>
              <w:t xml:space="preserve"> is the time period between reception of the last activation command for </w:t>
            </w:r>
            <w:r>
              <w:rPr>
                <w:rFonts w:ascii="Times New Roman" w:hAnsi="Times New Roman" w:cs="Times New Roman"/>
                <w:sz w:val="20"/>
              </w:rPr>
              <w:t>PDCCH TCI, PDSCH TCI (when applicable) relative to</w:t>
            </w:r>
          </w:p>
          <w:p w:rsidR="007451DD" w:rsidRDefault="000D3BAC">
            <w:pPr>
              <w:pStyle w:val="30"/>
              <w:spacing w:before="0" w:beforeAutospacing="0" w:after="0" w:line="240" w:lineRule="auto"/>
              <w:ind w:left="1219" w:hanging="284"/>
              <w:rPr>
                <w:rFonts w:ascii="Times New Roman" w:hAnsi="Times New Roman" w:cs="Times New Roman"/>
                <w:sz w:val="20"/>
              </w:rPr>
            </w:pPr>
            <w:r>
              <w:rPr>
                <w:rFonts w:ascii="Times New Roman" w:hAnsi="Times New Roman" w:cs="Times New Roman"/>
                <w:sz w:val="20"/>
              </w:rPr>
              <w:t>-</w:t>
            </w:r>
            <w:r>
              <w:rPr>
                <w:rFonts w:ascii="Times New Roman" w:hAnsi="Times New Roman" w:cs="Times New Roman"/>
                <w:sz w:val="20"/>
              </w:rPr>
              <w:tab/>
            </w:r>
            <w:proofErr w:type="spellStart"/>
            <w:r>
              <w:rPr>
                <w:rFonts w:ascii="Times New Roman" w:hAnsi="Times New Roman" w:cs="Times New Roman"/>
                <w:sz w:val="20"/>
              </w:rPr>
              <w:t>SCell</w:t>
            </w:r>
            <w:proofErr w:type="spellEnd"/>
            <w:r>
              <w:rPr>
                <w:rFonts w:ascii="Times New Roman" w:hAnsi="Times New Roman" w:cs="Times New Roman"/>
                <w:sz w:val="20"/>
              </w:rPr>
              <w:t xml:space="preserve"> activation </w:t>
            </w:r>
            <w:r>
              <w:rPr>
                <w:rFonts w:ascii="Times New Roman" w:hAnsi="Times New Roman" w:cs="Times New Roman"/>
                <w:sz w:val="20"/>
              </w:rPr>
              <w:t>command for known case;</w:t>
            </w:r>
          </w:p>
          <w:p w:rsidR="007451DD" w:rsidRDefault="000D3BAC">
            <w:pPr>
              <w:pStyle w:val="30"/>
              <w:spacing w:before="0" w:beforeAutospacing="0" w:after="0" w:line="240" w:lineRule="auto"/>
              <w:ind w:left="1219" w:hanging="284"/>
              <w:rPr>
                <w:rFonts w:ascii="Times New Roman" w:hAnsi="Times New Roman" w:cs="Times New Roman"/>
                <w:sz w:val="20"/>
              </w:rPr>
            </w:pPr>
            <w:r>
              <w:rPr>
                <w:rFonts w:ascii="Times New Roman" w:hAnsi="Times New Roman" w:cs="Times New Roman"/>
                <w:sz w:val="20"/>
              </w:rPr>
              <w:t>-</w:t>
            </w:r>
            <w:r>
              <w:rPr>
                <w:rFonts w:ascii="Times New Roman" w:hAnsi="Times New Roman" w:cs="Times New Roman"/>
                <w:sz w:val="20"/>
              </w:rPr>
              <w:tab/>
              <w:t>First valid L1-RSRP reporting for unknown case.</w:t>
            </w:r>
          </w:p>
          <w:p w:rsidR="007451DD" w:rsidRDefault="000D3BAC">
            <w:pPr>
              <w:pStyle w:val="30"/>
              <w:numPr>
                <w:ilvl w:val="0"/>
                <w:numId w:val="14"/>
              </w:numPr>
              <w:spacing w:before="0" w:beforeAutospacing="0" w:after="0" w:line="240" w:lineRule="auto"/>
              <w:rPr>
                <w:rFonts w:ascii="Times New Roman" w:hAnsi="Times New Roman" w:cs="Times New Roman"/>
                <w:sz w:val="20"/>
              </w:rPr>
            </w:pPr>
            <w:proofErr w:type="spellStart"/>
            <w:r>
              <w:rPr>
                <w:rFonts w:ascii="Times New Roman" w:hAnsi="Times New Roman" w:cs="Times New Roman"/>
                <w:sz w:val="20"/>
              </w:rPr>
              <w:t>T</w:t>
            </w:r>
            <w:r>
              <w:rPr>
                <w:rFonts w:ascii="Times New Roman" w:hAnsi="Times New Roman" w:cs="Times New Roman"/>
                <w:sz w:val="20"/>
                <w:vertAlign w:val="subscript"/>
              </w:rPr>
              <w:t>uncertainty_SP</w:t>
            </w:r>
            <w:proofErr w:type="spellEnd"/>
            <w:r>
              <w:rPr>
                <w:rFonts w:ascii="Times New Roman" w:eastAsia="Malgun Gothic" w:hAnsi="Times New Roman" w:cs="Times New Roman"/>
                <w:sz w:val="20"/>
              </w:rPr>
              <w:t xml:space="preserve"> is the time period between reception of the activation command for </w:t>
            </w:r>
            <w:r>
              <w:rPr>
                <w:rFonts w:ascii="Times New Roman" w:hAnsi="Times New Roman" w:cs="Times New Roman"/>
                <w:sz w:val="20"/>
              </w:rPr>
              <w:t>semi-persistent CSI-RS resource set for CQI reporting relative to</w:t>
            </w:r>
          </w:p>
          <w:p w:rsidR="007451DD" w:rsidRDefault="000D3BAC">
            <w:pPr>
              <w:pStyle w:val="30"/>
              <w:spacing w:before="0" w:beforeAutospacing="0" w:after="0" w:line="240" w:lineRule="auto"/>
              <w:ind w:left="1219" w:hanging="284"/>
              <w:rPr>
                <w:rFonts w:ascii="Times New Roman" w:hAnsi="Times New Roman" w:cs="Times New Roman"/>
                <w:sz w:val="20"/>
              </w:rPr>
            </w:pPr>
            <w:r>
              <w:rPr>
                <w:rFonts w:ascii="Times New Roman" w:hAnsi="Times New Roman" w:cs="Times New Roman"/>
                <w:sz w:val="20"/>
              </w:rPr>
              <w:t>-</w:t>
            </w:r>
            <w:r>
              <w:rPr>
                <w:rFonts w:ascii="Times New Roman" w:hAnsi="Times New Roman" w:cs="Times New Roman"/>
                <w:sz w:val="20"/>
              </w:rPr>
              <w:tab/>
            </w:r>
            <w:proofErr w:type="spellStart"/>
            <w:r>
              <w:rPr>
                <w:rFonts w:ascii="Times New Roman" w:hAnsi="Times New Roman" w:cs="Times New Roman"/>
                <w:sz w:val="20"/>
              </w:rPr>
              <w:t>SCell</w:t>
            </w:r>
            <w:proofErr w:type="spellEnd"/>
            <w:r>
              <w:rPr>
                <w:rFonts w:ascii="Times New Roman" w:hAnsi="Times New Roman" w:cs="Times New Roman"/>
                <w:sz w:val="20"/>
              </w:rPr>
              <w:t xml:space="preserve"> activation command for kn</w:t>
            </w:r>
            <w:r>
              <w:rPr>
                <w:rFonts w:ascii="Times New Roman" w:hAnsi="Times New Roman" w:cs="Times New Roman"/>
                <w:sz w:val="20"/>
              </w:rPr>
              <w:t>own case;</w:t>
            </w:r>
          </w:p>
          <w:p w:rsidR="007451DD" w:rsidRDefault="000D3BAC">
            <w:pPr>
              <w:pStyle w:val="30"/>
              <w:spacing w:before="0" w:beforeAutospacing="0" w:after="0" w:line="240" w:lineRule="auto"/>
              <w:ind w:left="1219" w:hanging="284"/>
              <w:rPr>
                <w:rFonts w:ascii="Times New Roman" w:hAnsi="Times New Roman" w:cs="Times New Roman"/>
                <w:sz w:val="20"/>
              </w:rPr>
            </w:pPr>
            <w:r>
              <w:rPr>
                <w:rFonts w:ascii="Times New Roman" w:hAnsi="Times New Roman" w:cs="Times New Roman"/>
                <w:sz w:val="20"/>
              </w:rPr>
              <w:t>-</w:t>
            </w:r>
            <w:r>
              <w:rPr>
                <w:rFonts w:ascii="Times New Roman" w:hAnsi="Times New Roman" w:cs="Times New Roman"/>
                <w:sz w:val="20"/>
              </w:rPr>
              <w:tab/>
              <w:t>First valid L1-RSRP reporting for unknown case.</w:t>
            </w:r>
          </w:p>
          <w:p w:rsidR="007451DD" w:rsidRDefault="000D3BAC">
            <w:pPr>
              <w:pStyle w:val="ListParagraph"/>
              <w:numPr>
                <w:ilvl w:val="0"/>
                <w:numId w:val="13"/>
              </w:numPr>
              <w:spacing w:before="0" w:after="0" w:line="240" w:lineRule="auto"/>
              <w:rPr>
                <w:rFonts w:ascii="New York" w:hAnsi="New York"/>
                <w:lang w:eastAsia="zh-CN"/>
              </w:rPr>
            </w:pPr>
            <w:proofErr w:type="spellStart"/>
            <w:r>
              <w:rPr>
                <w:rFonts w:ascii="New York" w:hAnsi="New York"/>
                <w:lang w:val="en-US" w:eastAsia="zh-CN"/>
              </w:rPr>
              <w:t>T</w:t>
            </w:r>
            <w:r>
              <w:rPr>
                <w:rFonts w:ascii="New York" w:hAnsi="New York"/>
                <w:vertAlign w:val="subscript"/>
                <w:lang w:val="en-US" w:eastAsia="zh-CN"/>
              </w:rPr>
              <w:t>FineTiming</w:t>
            </w:r>
            <w:proofErr w:type="spellEnd"/>
            <w:r>
              <w:rPr>
                <w:rFonts w:ascii="New York" w:hAnsi="New York"/>
                <w:lang w:val="en-US" w:eastAsia="zh-CN"/>
              </w:rPr>
              <w:t xml:space="preserve"> is the time period between UE finish processing the last activation command for PDCCH TCI, PDSCH TCI (when applicable) and semi-persistent CSI-RS (when applicable) and the timing of fi</w:t>
            </w:r>
            <w:r>
              <w:rPr>
                <w:rFonts w:ascii="New York" w:hAnsi="New York"/>
                <w:lang w:val="en-US" w:eastAsia="zh-CN"/>
              </w:rPr>
              <w:t xml:space="preserve">rst complete available SSB corresponding to the TCI state. </w:t>
            </w:r>
          </w:p>
        </w:tc>
      </w:tr>
      <w:tr w:rsidR="007451DD">
        <w:tc>
          <w:tcPr>
            <w:tcW w:w="704" w:type="dxa"/>
          </w:tcPr>
          <w:p w:rsidR="007451DD" w:rsidRDefault="000D3BAC">
            <w:pPr>
              <w:spacing w:after="0"/>
              <w:rPr>
                <w:rFonts w:ascii="New York" w:hAnsi="New York"/>
                <w:lang w:eastAsia="zh-CN"/>
              </w:rPr>
            </w:pPr>
            <w:r>
              <w:rPr>
                <w:rFonts w:ascii="New York" w:hAnsi="New York" w:hint="eastAsia"/>
                <w:lang w:eastAsia="zh-CN"/>
              </w:rPr>
              <w:lastRenderedPageBreak/>
              <w:t>4</w:t>
            </w:r>
          </w:p>
        </w:tc>
        <w:tc>
          <w:tcPr>
            <w:tcW w:w="3600" w:type="dxa"/>
          </w:tcPr>
          <w:p w:rsidR="007451DD" w:rsidRDefault="000D3BAC">
            <w:pPr>
              <w:spacing w:before="0" w:after="0" w:line="240" w:lineRule="auto"/>
              <w:rPr>
                <w:rFonts w:ascii="New York" w:hAnsi="New York"/>
                <w:lang w:eastAsia="zh-CN"/>
              </w:rPr>
            </w:pPr>
            <w:r>
              <w:rPr>
                <w:rFonts w:ascii="New York" w:hAnsi="New York"/>
                <w:lang w:eastAsia="zh-CN"/>
              </w:rPr>
              <w:t>max(</w:t>
            </w:r>
            <w:proofErr w:type="spellStart"/>
            <w:r>
              <w:rPr>
                <w:rFonts w:ascii="New York" w:hAnsi="New York"/>
                <w:lang w:eastAsia="zh-CN"/>
              </w:rPr>
              <w:t>T</w:t>
            </w:r>
            <w:r>
              <w:rPr>
                <w:rFonts w:ascii="New York" w:hAnsi="New York"/>
                <w:vertAlign w:val="subscript"/>
                <w:lang w:eastAsia="zh-CN"/>
              </w:rPr>
              <w:t>uncertainty_MAC</w:t>
            </w:r>
            <w:proofErr w:type="spellEnd"/>
            <w:r>
              <w:rPr>
                <w:rFonts w:ascii="New York" w:hAnsi="New York"/>
                <w:lang w:eastAsia="zh-CN"/>
              </w:rPr>
              <w:t xml:space="preserve"> + 5ms + </w:t>
            </w:r>
            <w:proofErr w:type="spellStart"/>
            <w:r>
              <w:rPr>
                <w:rFonts w:ascii="New York" w:hAnsi="New York"/>
                <w:lang w:eastAsia="zh-CN"/>
              </w:rPr>
              <w:t>T</w:t>
            </w:r>
            <w:r>
              <w:rPr>
                <w:rFonts w:ascii="New York" w:hAnsi="New York"/>
                <w:vertAlign w:val="subscript"/>
                <w:lang w:eastAsia="zh-CN"/>
              </w:rPr>
              <w:t>FineTiming</w:t>
            </w:r>
            <w:proofErr w:type="spellEnd"/>
            <w:r>
              <w:rPr>
                <w:rFonts w:ascii="New York" w:hAnsi="New York"/>
                <w:lang w:eastAsia="zh-CN"/>
              </w:rPr>
              <w:t xml:space="preserve">, </w:t>
            </w:r>
            <w:proofErr w:type="spellStart"/>
            <w:r>
              <w:rPr>
                <w:rFonts w:ascii="New York" w:hAnsi="New York"/>
                <w:lang w:eastAsia="zh-CN"/>
              </w:rPr>
              <w:t>T</w:t>
            </w:r>
            <w:r>
              <w:rPr>
                <w:rFonts w:ascii="New York" w:hAnsi="New York"/>
                <w:vertAlign w:val="subscript"/>
                <w:lang w:eastAsia="zh-CN"/>
              </w:rPr>
              <w:t>uncertainty_RRC</w:t>
            </w:r>
            <w:proofErr w:type="spellEnd"/>
            <w:r>
              <w:rPr>
                <w:rFonts w:ascii="New York" w:hAnsi="New York"/>
                <w:lang w:eastAsia="zh-CN"/>
              </w:rPr>
              <w:t xml:space="preserve"> + </w:t>
            </w:r>
            <w:proofErr w:type="spellStart"/>
            <w:r>
              <w:rPr>
                <w:rFonts w:ascii="New York" w:hAnsi="New York"/>
                <w:lang w:eastAsia="zh-CN"/>
              </w:rPr>
              <w:t>T</w:t>
            </w:r>
            <w:r>
              <w:rPr>
                <w:rFonts w:ascii="New York" w:hAnsi="New York"/>
                <w:vertAlign w:val="subscript"/>
                <w:lang w:eastAsia="zh-CN"/>
              </w:rPr>
              <w:t>RRC_delay</w:t>
            </w:r>
            <w:proofErr w:type="spellEnd"/>
            <w:r>
              <w:rPr>
                <w:rFonts w:ascii="New York" w:hAnsi="New York"/>
                <w:lang w:eastAsia="zh-CN"/>
              </w:rPr>
              <w:t>-T</w:t>
            </w:r>
            <w:r>
              <w:rPr>
                <w:rFonts w:ascii="New York" w:hAnsi="New York"/>
                <w:vertAlign w:val="subscript"/>
                <w:lang w:eastAsia="zh-CN"/>
              </w:rPr>
              <w:t>HARQ</w:t>
            </w:r>
            <w:r>
              <w:rPr>
                <w:rFonts w:ascii="New York" w:hAnsi="New York"/>
                <w:lang w:eastAsia="zh-CN"/>
              </w:rPr>
              <w:t>)</w:t>
            </w:r>
          </w:p>
          <w:p w:rsidR="007451DD" w:rsidRDefault="007451DD">
            <w:pPr>
              <w:spacing w:before="0" w:after="0" w:line="240" w:lineRule="auto"/>
              <w:rPr>
                <w:rFonts w:ascii="New York" w:hAnsi="New York"/>
                <w:lang w:eastAsia="zh-CN"/>
              </w:rPr>
            </w:pPr>
          </w:p>
        </w:tc>
        <w:tc>
          <w:tcPr>
            <w:tcW w:w="5324" w:type="dxa"/>
          </w:tcPr>
          <w:p w:rsidR="007451DD" w:rsidRDefault="000D3BAC">
            <w:pPr>
              <w:spacing w:before="0" w:after="0" w:line="240" w:lineRule="auto"/>
              <w:rPr>
                <w:rFonts w:ascii="New York" w:hAnsi="New York"/>
                <w:b/>
                <w:u w:val="single"/>
                <w:lang w:eastAsia="zh-CN"/>
              </w:rPr>
            </w:pPr>
            <w:r>
              <w:rPr>
                <w:rFonts w:ascii="New York" w:hAnsi="New York" w:hint="eastAsia"/>
                <w:b/>
                <w:u w:val="single"/>
                <w:lang w:eastAsia="zh-CN"/>
              </w:rPr>
              <w:t>R</w:t>
            </w:r>
            <w:r>
              <w:rPr>
                <w:rFonts w:ascii="New York" w:hAnsi="New York"/>
                <w:b/>
                <w:u w:val="single"/>
                <w:lang w:eastAsia="zh-CN"/>
              </w:rPr>
              <w:t>equired conditions</w:t>
            </w:r>
          </w:p>
          <w:p w:rsidR="007451DD" w:rsidRDefault="000D3BAC">
            <w:pPr>
              <w:pStyle w:val="ListParagraph"/>
              <w:numPr>
                <w:ilvl w:val="0"/>
                <w:numId w:val="15"/>
              </w:numPr>
              <w:spacing w:before="0" w:after="0" w:line="240" w:lineRule="auto"/>
              <w:rPr>
                <w:rFonts w:ascii="New York" w:hAnsi="New York"/>
                <w:lang w:eastAsia="zh-CN"/>
              </w:rPr>
            </w:pPr>
            <w:r>
              <w:rPr>
                <w:rFonts w:ascii="New York" w:hAnsi="New York"/>
                <w:lang w:eastAsia="zh-CN"/>
              </w:rPr>
              <w:t xml:space="preserve">The </w:t>
            </w:r>
            <w:proofErr w:type="spellStart"/>
            <w:r>
              <w:rPr>
                <w:rFonts w:ascii="New York" w:hAnsi="New York"/>
                <w:lang w:eastAsia="zh-CN"/>
              </w:rPr>
              <w:t>SCell</w:t>
            </w:r>
            <w:proofErr w:type="spellEnd"/>
            <w:r>
              <w:rPr>
                <w:rFonts w:ascii="New York" w:hAnsi="New York"/>
                <w:lang w:eastAsia="zh-CN"/>
              </w:rPr>
              <w:t xml:space="preserve"> being activated belongs to FR2 and there is no active serving cell on that FR2 band</w:t>
            </w:r>
            <w:r>
              <w:rPr>
                <w:rFonts w:ascii="New York" w:hAnsi="New York"/>
                <w:lang w:eastAsia="zh-CN"/>
              </w:rPr>
              <w:t xml:space="preserve"> provided that </w:t>
            </w:r>
            <w:proofErr w:type="spellStart"/>
            <w:r>
              <w:rPr>
                <w:rFonts w:ascii="New York" w:hAnsi="New York"/>
                <w:lang w:eastAsia="zh-CN"/>
              </w:rPr>
              <w:t>PCell</w:t>
            </w:r>
            <w:proofErr w:type="spellEnd"/>
            <w:r>
              <w:rPr>
                <w:rFonts w:ascii="New York" w:hAnsi="New York"/>
                <w:lang w:eastAsia="zh-CN"/>
              </w:rPr>
              <w:t xml:space="preserve"> or </w:t>
            </w:r>
            <w:proofErr w:type="spellStart"/>
            <w:r>
              <w:rPr>
                <w:rFonts w:ascii="New York" w:hAnsi="New York"/>
                <w:lang w:eastAsia="zh-CN"/>
              </w:rPr>
              <w:t>PSCell</w:t>
            </w:r>
            <w:proofErr w:type="spellEnd"/>
            <w:r>
              <w:rPr>
                <w:rFonts w:ascii="New York" w:hAnsi="New York"/>
                <w:lang w:eastAsia="zh-CN"/>
              </w:rPr>
              <w:t xml:space="preserve"> is FR1</w:t>
            </w:r>
          </w:p>
          <w:p w:rsidR="007451DD" w:rsidRDefault="000D3BAC">
            <w:pPr>
              <w:pStyle w:val="ListParagraph"/>
              <w:numPr>
                <w:ilvl w:val="0"/>
                <w:numId w:val="15"/>
              </w:numPr>
              <w:spacing w:before="0" w:after="0" w:line="240" w:lineRule="auto"/>
              <w:rPr>
                <w:rFonts w:ascii="New York" w:hAnsi="New York"/>
                <w:lang w:val="en-US" w:eastAsia="zh-CN"/>
              </w:rPr>
            </w:pPr>
            <w:r>
              <w:rPr>
                <w:rFonts w:ascii="New York" w:hAnsi="New York"/>
                <w:lang w:val="en-US" w:eastAsia="zh-CN"/>
              </w:rPr>
              <w:t xml:space="preserve">The target </w:t>
            </w:r>
            <w:proofErr w:type="spellStart"/>
            <w:r>
              <w:rPr>
                <w:rFonts w:ascii="New York" w:hAnsi="New York"/>
                <w:lang w:val="en-US" w:eastAsia="zh-CN"/>
              </w:rPr>
              <w:t>SCell</w:t>
            </w:r>
            <w:proofErr w:type="spellEnd"/>
            <w:r>
              <w:rPr>
                <w:rFonts w:ascii="New York" w:hAnsi="New York"/>
                <w:lang w:val="en-US" w:eastAsia="zh-CN"/>
              </w:rPr>
              <w:t xml:space="preserve"> is known to UE and periodic CSI-RS is used for CSI reporting</w:t>
            </w:r>
          </w:p>
          <w:p w:rsidR="007451DD" w:rsidRDefault="000D3BAC">
            <w:pPr>
              <w:spacing w:before="0" w:after="0" w:line="240" w:lineRule="auto"/>
              <w:rPr>
                <w:rFonts w:ascii="New York" w:hAnsi="New York"/>
                <w:b/>
                <w:u w:val="single"/>
                <w:lang w:eastAsia="zh-CN"/>
              </w:rPr>
            </w:pPr>
            <w:r>
              <w:rPr>
                <w:rFonts w:ascii="New York" w:hAnsi="New York"/>
                <w:b/>
                <w:u w:val="single"/>
                <w:lang w:eastAsia="zh-CN"/>
              </w:rPr>
              <w:t>Explanations</w:t>
            </w:r>
          </w:p>
          <w:p w:rsidR="007451DD" w:rsidRDefault="000D3BAC">
            <w:pPr>
              <w:pStyle w:val="ListParagraph"/>
              <w:numPr>
                <w:ilvl w:val="0"/>
                <w:numId w:val="15"/>
              </w:numPr>
              <w:spacing w:before="0" w:after="0" w:line="240" w:lineRule="auto"/>
              <w:rPr>
                <w:rFonts w:ascii="New York" w:hAnsi="New York"/>
                <w:lang w:eastAsia="zh-CN"/>
              </w:rPr>
            </w:pPr>
            <w:proofErr w:type="spellStart"/>
            <w:r>
              <w:rPr>
                <w:rFonts w:ascii="New York" w:hAnsi="New York"/>
                <w:lang w:eastAsia="zh-CN"/>
              </w:rPr>
              <w:t>T</w:t>
            </w:r>
            <w:r>
              <w:rPr>
                <w:rFonts w:ascii="New York" w:hAnsi="New York"/>
                <w:vertAlign w:val="subscript"/>
                <w:lang w:eastAsia="zh-CN"/>
              </w:rPr>
              <w:t>uncertainty_MAC</w:t>
            </w:r>
            <w:proofErr w:type="spellEnd"/>
            <w:r>
              <w:rPr>
                <w:rFonts w:ascii="New York" w:hAnsi="New York"/>
                <w:lang w:eastAsia="zh-CN"/>
              </w:rPr>
              <w:t xml:space="preserve">=0 if UE receives the </w:t>
            </w:r>
            <w:proofErr w:type="spellStart"/>
            <w:r>
              <w:rPr>
                <w:rFonts w:ascii="New York" w:hAnsi="New York"/>
                <w:lang w:eastAsia="zh-CN"/>
              </w:rPr>
              <w:t>SCell</w:t>
            </w:r>
            <w:proofErr w:type="spellEnd"/>
            <w:r>
              <w:rPr>
                <w:rFonts w:ascii="New York" w:hAnsi="New York"/>
                <w:lang w:eastAsia="zh-CN"/>
              </w:rPr>
              <w:t xml:space="preserve"> activation command and TCI state activation commands at the same time</w:t>
            </w:r>
          </w:p>
          <w:p w:rsidR="007451DD" w:rsidRDefault="000D3BAC">
            <w:pPr>
              <w:pStyle w:val="30"/>
              <w:numPr>
                <w:ilvl w:val="0"/>
                <w:numId w:val="15"/>
              </w:numPr>
              <w:spacing w:before="0" w:beforeAutospacing="0" w:after="0" w:line="240" w:lineRule="auto"/>
              <w:rPr>
                <w:rFonts w:ascii="Times New Roman" w:eastAsia="宋体" w:hAnsi="Times New Roman" w:cs="Times New Roman"/>
                <w:sz w:val="20"/>
              </w:rPr>
            </w:pPr>
            <w:proofErr w:type="spellStart"/>
            <w:r>
              <w:rPr>
                <w:rFonts w:ascii="Times New Roman" w:hAnsi="Times New Roman" w:cs="Times New Roman"/>
                <w:sz w:val="20"/>
              </w:rPr>
              <w:t>T</w:t>
            </w:r>
            <w:r>
              <w:rPr>
                <w:rFonts w:ascii="Times New Roman" w:hAnsi="Times New Roman" w:cs="Times New Roman"/>
                <w:sz w:val="20"/>
                <w:vertAlign w:val="subscript"/>
              </w:rPr>
              <w:t>uncertainty_MAC</w:t>
            </w:r>
            <w:proofErr w:type="spellEnd"/>
            <w:r>
              <w:rPr>
                <w:rFonts w:ascii="Times New Roman" w:eastAsia="Malgun Gothic" w:hAnsi="Times New Roman" w:cs="Times New Roman"/>
                <w:sz w:val="20"/>
              </w:rPr>
              <w:t xml:space="preserve"> is the time period between reception of the last activation command for </w:t>
            </w:r>
            <w:r>
              <w:rPr>
                <w:rFonts w:ascii="Times New Roman" w:hAnsi="Times New Roman" w:cs="Times New Roman"/>
                <w:sz w:val="20"/>
              </w:rPr>
              <w:t>PDCCH TCI, PDSCH TCI (when applicable) relative to</w:t>
            </w:r>
          </w:p>
          <w:p w:rsidR="007451DD" w:rsidRDefault="000D3BAC">
            <w:pPr>
              <w:pStyle w:val="30"/>
              <w:spacing w:before="0" w:beforeAutospacing="0" w:after="0" w:line="240" w:lineRule="auto"/>
              <w:ind w:left="1219" w:hanging="284"/>
              <w:rPr>
                <w:rFonts w:ascii="Times New Roman" w:hAnsi="Times New Roman" w:cs="Times New Roman"/>
                <w:sz w:val="20"/>
              </w:rPr>
            </w:pPr>
            <w:r>
              <w:rPr>
                <w:rFonts w:ascii="Times New Roman" w:hAnsi="Times New Roman" w:cs="Times New Roman"/>
                <w:sz w:val="20"/>
              </w:rPr>
              <w:t>-</w:t>
            </w:r>
            <w:r>
              <w:rPr>
                <w:rFonts w:ascii="Times New Roman" w:hAnsi="Times New Roman" w:cs="Times New Roman"/>
                <w:sz w:val="20"/>
              </w:rPr>
              <w:tab/>
            </w:r>
            <w:proofErr w:type="spellStart"/>
            <w:r>
              <w:rPr>
                <w:rFonts w:ascii="Times New Roman" w:hAnsi="Times New Roman" w:cs="Times New Roman"/>
                <w:sz w:val="20"/>
              </w:rPr>
              <w:t>SCell</w:t>
            </w:r>
            <w:proofErr w:type="spellEnd"/>
            <w:r>
              <w:rPr>
                <w:rFonts w:ascii="Times New Roman" w:hAnsi="Times New Roman" w:cs="Times New Roman"/>
                <w:sz w:val="20"/>
              </w:rPr>
              <w:t xml:space="preserve"> activation command for known case;</w:t>
            </w:r>
          </w:p>
          <w:p w:rsidR="007451DD" w:rsidRDefault="000D3BAC">
            <w:pPr>
              <w:pStyle w:val="30"/>
              <w:spacing w:before="0" w:beforeAutospacing="0" w:after="0" w:line="240" w:lineRule="auto"/>
              <w:ind w:left="1219" w:hanging="284"/>
              <w:rPr>
                <w:rFonts w:ascii="Times New Roman" w:hAnsi="Times New Roman" w:cs="Times New Roman"/>
                <w:sz w:val="20"/>
              </w:rPr>
            </w:pPr>
            <w:r>
              <w:rPr>
                <w:rFonts w:ascii="Times New Roman" w:hAnsi="Times New Roman" w:cs="Times New Roman"/>
                <w:sz w:val="20"/>
              </w:rPr>
              <w:t>-</w:t>
            </w:r>
            <w:r>
              <w:rPr>
                <w:rFonts w:ascii="Times New Roman" w:hAnsi="Times New Roman" w:cs="Times New Roman"/>
                <w:sz w:val="20"/>
              </w:rPr>
              <w:tab/>
              <w:t>First valid L1-RSRP reporting for unknown case.</w:t>
            </w:r>
          </w:p>
          <w:p w:rsidR="007451DD" w:rsidRDefault="000D3BAC">
            <w:pPr>
              <w:pStyle w:val="ListParagraph"/>
              <w:numPr>
                <w:ilvl w:val="0"/>
                <w:numId w:val="15"/>
              </w:numPr>
              <w:spacing w:before="0" w:after="0" w:line="240" w:lineRule="auto"/>
              <w:rPr>
                <w:rFonts w:ascii="New York" w:hAnsi="New York"/>
                <w:lang w:eastAsia="zh-CN"/>
              </w:rPr>
            </w:pPr>
            <w:proofErr w:type="spellStart"/>
            <w:r>
              <w:rPr>
                <w:rFonts w:ascii="New York" w:hAnsi="New York"/>
                <w:lang w:val="en-US" w:eastAsia="zh-CN"/>
              </w:rPr>
              <w:t>T</w:t>
            </w:r>
            <w:r>
              <w:rPr>
                <w:rFonts w:ascii="New York" w:hAnsi="New York"/>
                <w:vertAlign w:val="subscript"/>
                <w:lang w:val="en-US" w:eastAsia="zh-CN"/>
              </w:rPr>
              <w:t>FineTiming</w:t>
            </w:r>
            <w:proofErr w:type="spellEnd"/>
            <w:r>
              <w:rPr>
                <w:rFonts w:ascii="New York" w:hAnsi="New York"/>
                <w:lang w:val="en-US" w:eastAsia="zh-CN"/>
              </w:rPr>
              <w:t xml:space="preserve"> is the time period between UE finish processing the last activation command for PDCCH TCI, PDSCH TCI (when applicable) and semi-persistent CSI-RS (when applicable) and the timing of first complete available SSB corresponding to the TCI state.</w:t>
            </w:r>
          </w:p>
          <w:p w:rsidR="007451DD" w:rsidRDefault="000D3BAC">
            <w:pPr>
              <w:pStyle w:val="30"/>
              <w:numPr>
                <w:ilvl w:val="0"/>
                <w:numId w:val="15"/>
              </w:numPr>
              <w:spacing w:before="0" w:beforeAutospacing="0" w:after="0" w:line="240" w:lineRule="auto"/>
              <w:rPr>
                <w:rFonts w:ascii="Times New Roman" w:eastAsia="宋体" w:hAnsi="Times New Roman" w:cs="Times New Roman"/>
                <w:sz w:val="20"/>
              </w:rPr>
            </w:pPr>
            <w:proofErr w:type="spellStart"/>
            <w:r>
              <w:rPr>
                <w:rFonts w:ascii="Times New Roman" w:hAnsi="Times New Roman" w:cs="Times New Roman"/>
                <w:sz w:val="20"/>
              </w:rPr>
              <w:t>T</w:t>
            </w:r>
            <w:r>
              <w:rPr>
                <w:rFonts w:ascii="Times New Roman" w:hAnsi="Times New Roman" w:cs="Times New Roman"/>
                <w:sz w:val="20"/>
                <w:vertAlign w:val="subscript"/>
              </w:rPr>
              <w:t>uncertainty</w:t>
            </w:r>
            <w:r>
              <w:rPr>
                <w:rFonts w:ascii="Times New Roman" w:hAnsi="Times New Roman" w:cs="Times New Roman"/>
                <w:sz w:val="20"/>
                <w:vertAlign w:val="subscript"/>
              </w:rPr>
              <w:t>_RRC</w:t>
            </w:r>
            <w:proofErr w:type="spellEnd"/>
            <w:r>
              <w:rPr>
                <w:rFonts w:ascii="Times New Roman" w:eastAsia="Malgun Gothic" w:hAnsi="Times New Roman" w:cs="Times New Roman"/>
                <w:sz w:val="20"/>
              </w:rPr>
              <w:t xml:space="preserve"> is the time period between reception of the RRC configuration message </w:t>
            </w:r>
            <w:r>
              <w:rPr>
                <w:rFonts w:ascii="Times New Roman" w:hAnsi="Times New Roman" w:cs="Times New Roman"/>
                <w:sz w:val="20"/>
              </w:rPr>
              <w:t>for TCI of periodic CSI-RS for CQI reporting (when applicable) relative to</w:t>
            </w:r>
          </w:p>
          <w:p w:rsidR="007451DD" w:rsidRDefault="000D3BAC">
            <w:pPr>
              <w:pStyle w:val="30"/>
              <w:spacing w:before="0" w:beforeAutospacing="0" w:after="0" w:line="240" w:lineRule="auto"/>
              <w:ind w:left="1219" w:hanging="284"/>
              <w:rPr>
                <w:rFonts w:ascii="Times New Roman" w:hAnsi="Times New Roman" w:cs="Times New Roman"/>
                <w:sz w:val="20"/>
              </w:rPr>
            </w:pPr>
            <w:r>
              <w:rPr>
                <w:rFonts w:ascii="Times New Roman" w:hAnsi="Times New Roman" w:cs="Times New Roman"/>
                <w:sz w:val="20"/>
              </w:rPr>
              <w:t>-</w:t>
            </w:r>
            <w:r>
              <w:rPr>
                <w:rFonts w:ascii="Times New Roman" w:hAnsi="Times New Roman" w:cs="Times New Roman"/>
                <w:sz w:val="20"/>
              </w:rPr>
              <w:tab/>
            </w:r>
            <w:proofErr w:type="spellStart"/>
            <w:r>
              <w:rPr>
                <w:rFonts w:ascii="Times New Roman" w:hAnsi="Times New Roman" w:cs="Times New Roman"/>
                <w:sz w:val="20"/>
              </w:rPr>
              <w:t>SCell</w:t>
            </w:r>
            <w:proofErr w:type="spellEnd"/>
            <w:r>
              <w:rPr>
                <w:rFonts w:ascii="Times New Roman" w:hAnsi="Times New Roman" w:cs="Times New Roman"/>
                <w:sz w:val="20"/>
              </w:rPr>
              <w:t xml:space="preserve"> activation command for known case;</w:t>
            </w:r>
          </w:p>
          <w:p w:rsidR="007451DD" w:rsidRDefault="000D3BAC">
            <w:pPr>
              <w:pStyle w:val="30"/>
              <w:spacing w:before="0" w:beforeAutospacing="0" w:after="0" w:line="240" w:lineRule="auto"/>
              <w:ind w:left="1219" w:hanging="284"/>
              <w:rPr>
                <w:rFonts w:ascii="Times New Roman" w:hAnsi="Times New Roman" w:cs="Times New Roman"/>
                <w:sz w:val="20"/>
              </w:rPr>
            </w:pPr>
            <w:r>
              <w:rPr>
                <w:rFonts w:ascii="Times New Roman" w:hAnsi="Times New Roman" w:cs="Times New Roman"/>
                <w:sz w:val="20"/>
              </w:rPr>
              <w:t>-</w:t>
            </w:r>
            <w:r>
              <w:rPr>
                <w:rFonts w:ascii="Times New Roman" w:hAnsi="Times New Roman" w:cs="Times New Roman"/>
                <w:sz w:val="20"/>
              </w:rPr>
              <w:tab/>
              <w:t>First valid L1-RSRP reporting for unknown case.</w:t>
            </w:r>
          </w:p>
          <w:p w:rsidR="007451DD" w:rsidRDefault="000D3BAC">
            <w:pPr>
              <w:pStyle w:val="ListParagraph"/>
              <w:numPr>
                <w:ilvl w:val="0"/>
                <w:numId w:val="15"/>
              </w:numPr>
              <w:spacing w:before="0" w:after="0" w:line="240" w:lineRule="auto"/>
              <w:rPr>
                <w:rFonts w:ascii="New York" w:hAnsi="New York"/>
                <w:lang w:eastAsia="zh-CN"/>
              </w:rPr>
            </w:pPr>
            <w:proofErr w:type="spellStart"/>
            <w:r>
              <w:rPr>
                <w:rFonts w:ascii="New York" w:hAnsi="New York"/>
                <w:lang w:eastAsia="zh-CN"/>
              </w:rPr>
              <w:t>T</w:t>
            </w:r>
            <w:r>
              <w:rPr>
                <w:rFonts w:ascii="New York" w:hAnsi="New York"/>
                <w:vertAlign w:val="subscript"/>
                <w:lang w:eastAsia="zh-CN"/>
              </w:rPr>
              <w:t>RRC_delay</w:t>
            </w:r>
            <w:proofErr w:type="spellEnd"/>
            <w:r>
              <w:rPr>
                <w:rFonts w:ascii="New York" w:hAnsi="New York"/>
                <w:lang w:eastAsia="zh-CN"/>
              </w:rPr>
              <w:t xml:space="preserve"> is</w:t>
            </w:r>
            <w:r>
              <w:rPr>
                <w:rFonts w:ascii="New York" w:hAnsi="New York"/>
                <w:lang w:eastAsia="zh-CN"/>
              </w:rPr>
              <w:t xml:space="preserve"> the RRC procedure delay as specified in TS 38.331</w:t>
            </w:r>
          </w:p>
        </w:tc>
      </w:tr>
      <w:tr w:rsidR="007451DD">
        <w:tc>
          <w:tcPr>
            <w:tcW w:w="704" w:type="dxa"/>
          </w:tcPr>
          <w:p w:rsidR="007451DD" w:rsidRDefault="000D3BAC">
            <w:pPr>
              <w:spacing w:after="0"/>
              <w:rPr>
                <w:rFonts w:ascii="New York" w:hAnsi="New York"/>
                <w:lang w:eastAsia="zh-CN"/>
              </w:rPr>
            </w:pPr>
            <w:r>
              <w:rPr>
                <w:rFonts w:ascii="New York" w:hAnsi="New York" w:hint="eastAsia"/>
                <w:lang w:eastAsia="zh-CN"/>
              </w:rPr>
              <w:t>5</w:t>
            </w:r>
          </w:p>
        </w:tc>
        <w:tc>
          <w:tcPr>
            <w:tcW w:w="3600" w:type="dxa"/>
          </w:tcPr>
          <w:p w:rsidR="007451DD" w:rsidRDefault="000D3BAC">
            <w:pPr>
              <w:spacing w:before="0" w:after="0" w:line="240" w:lineRule="auto"/>
              <w:rPr>
                <w:rFonts w:ascii="New York" w:hAnsi="New York"/>
                <w:lang w:eastAsia="zh-CN"/>
              </w:rPr>
            </w:pPr>
            <w:r>
              <w:rPr>
                <w:rFonts w:ascii="New York" w:hAnsi="New York"/>
                <w:lang w:eastAsia="zh-CN"/>
              </w:rPr>
              <w:t xml:space="preserve">6ms + </w:t>
            </w:r>
            <w:proofErr w:type="spellStart"/>
            <w:r>
              <w:rPr>
                <w:rFonts w:ascii="New York" w:hAnsi="New York"/>
                <w:lang w:eastAsia="zh-CN"/>
              </w:rPr>
              <w:t>T</w:t>
            </w:r>
            <w:r>
              <w:rPr>
                <w:rFonts w:ascii="New York" w:hAnsi="New York"/>
                <w:vertAlign w:val="subscript"/>
                <w:lang w:eastAsia="zh-CN"/>
              </w:rPr>
              <w:t>FirstSSB_MAX</w:t>
            </w:r>
            <w:proofErr w:type="spellEnd"/>
            <w:r>
              <w:rPr>
                <w:rFonts w:ascii="New York" w:hAnsi="New York"/>
                <w:lang w:eastAsia="zh-CN"/>
              </w:rPr>
              <w:t xml:space="preserve"> + 15*T</w:t>
            </w:r>
            <w:r>
              <w:rPr>
                <w:rFonts w:ascii="New York" w:hAnsi="New York"/>
                <w:vertAlign w:val="subscript"/>
                <w:lang w:eastAsia="zh-CN"/>
              </w:rPr>
              <w:t>SMTC_MAX</w:t>
            </w:r>
            <w:r>
              <w:rPr>
                <w:rFonts w:ascii="New York" w:hAnsi="New York"/>
                <w:lang w:eastAsia="zh-CN"/>
              </w:rPr>
              <w:t xml:space="preserve"> + 8*</w:t>
            </w:r>
            <w:proofErr w:type="spellStart"/>
            <w:proofErr w:type="gramStart"/>
            <w:r>
              <w:rPr>
                <w:rFonts w:ascii="New York" w:hAnsi="New York"/>
                <w:lang w:eastAsia="zh-CN"/>
              </w:rPr>
              <w:t>T</w:t>
            </w:r>
            <w:r>
              <w:rPr>
                <w:rFonts w:ascii="New York" w:hAnsi="New York"/>
                <w:vertAlign w:val="subscript"/>
                <w:lang w:eastAsia="zh-CN"/>
              </w:rPr>
              <w:t>rs</w:t>
            </w:r>
            <w:proofErr w:type="spellEnd"/>
            <w:r>
              <w:rPr>
                <w:rFonts w:ascii="New York" w:hAnsi="New York"/>
                <w:vertAlign w:val="subscript"/>
                <w:lang w:eastAsia="zh-CN"/>
              </w:rPr>
              <w:t xml:space="preserve">  </w:t>
            </w:r>
            <w:r>
              <w:rPr>
                <w:rFonts w:ascii="New York" w:hAnsi="New York"/>
                <w:lang w:eastAsia="zh-CN"/>
              </w:rPr>
              <w:t>+</w:t>
            </w:r>
            <w:proofErr w:type="gramEnd"/>
            <w:r>
              <w:rPr>
                <w:rFonts w:ascii="New York" w:hAnsi="New York"/>
                <w:lang w:eastAsia="zh-CN"/>
              </w:rPr>
              <w:t xml:space="preserve"> T</w:t>
            </w:r>
            <w:r>
              <w:rPr>
                <w:rFonts w:ascii="New York" w:hAnsi="New York"/>
                <w:vertAlign w:val="subscript"/>
                <w:lang w:eastAsia="zh-CN"/>
              </w:rPr>
              <w:t>L1-RSRP, measure</w:t>
            </w:r>
            <w:r>
              <w:rPr>
                <w:rFonts w:ascii="New York" w:hAnsi="New York"/>
                <w:lang w:eastAsia="zh-CN"/>
              </w:rPr>
              <w:t xml:space="preserve"> + T</w:t>
            </w:r>
            <w:r>
              <w:rPr>
                <w:rFonts w:ascii="New York" w:hAnsi="New York"/>
                <w:vertAlign w:val="subscript"/>
                <w:lang w:eastAsia="zh-CN"/>
              </w:rPr>
              <w:t xml:space="preserve">L1-RSRP, report  </w:t>
            </w:r>
            <w:r>
              <w:rPr>
                <w:rFonts w:ascii="New York" w:hAnsi="New York"/>
                <w:lang w:eastAsia="zh-CN"/>
              </w:rPr>
              <w:t>+ T</w:t>
            </w:r>
            <w:r>
              <w:rPr>
                <w:rFonts w:ascii="New York" w:hAnsi="New York"/>
                <w:vertAlign w:val="subscript"/>
                <w:lang w:eastAsia="zh-CN"/>
              </w:rPr>
              <w:t xml:space="preserve">HARQ </w:t>
            </w:r>
            <w:r>
              <w:rPr>
                <w:rFonts w:ascii="New York" w:hAnsi="New York"/>
                <w:lang w:eastAsia="zh-CN"/>
              </w:rPr>
              <w:t>+ max(</w:t>
            </w:r>
            <w:proofErr w:type="spellStart"/>
            <w:r>
              <w:rPr>
                <w:rFonts w:ascii="New York" w:hAnsi="New York"/>
                <w:lang w:eastAsia="zh-CN"/>
              </w:rPr>
              <w:t>T</w:t>
            </w:r>
            <w:r>
              <w:rPr>
                <w:rFonts w:ascii="New York" w:hAnsi="New York"/>
                <w:vertAlign w:val="subscript"/>
                <w:lang w:eastAsia="zh-CN"/>
              </w:rPr>
              <w:t>uncertainty_MAC</w:t>
            </w:r>
            <w:proofErr w:type="spellEnd"/>
            <w:r>
              <w:rPr>
                <w:rFonts w:ascii="New York" w:hAnsi="New York"/>
                <w:lang w:eastAsia="zh-CN"/>
              </w:rPr>
              <w:t xml:space="preserve"> + </w:t>
            </w:r>
            <w:proofErr w:type="spellStart"/>
            <w:r>
              <w:rPr>
                <w:rFonts w:ascii="New York" w:hAnsi="New York"/>
                <w:lang w:eastAsia="zh-CN"/>
              </w:rPr>
              <w:t>T</w:t>
            </w:r>
            <w:r>
              <w:rPr>
                <w:rFonts w:ascii="New York" w:hAnsi="New York"/>
                <w:vertAlign w:val="subscript"/>
                <w:lang w:eastAsia="zh-CN"/>
              </w:rPr>
              <w:t>FineTiming</w:t>
            </w:r>
            <w:proofErr w:type="spellEnd"/>
            <w:r>
              <w:rPr>
                <w:rFonts w:ascii="New York" w:hAnsi="New York"/>
                <w:vertAlign w:val="subscript"/>
                <w:lang w:eastAsia="zh-CN"/>
              </w:rPr>
              <w:t xml:space="preserve"> </w:t>
            </w:r>
            <w:r>
              <w:rPr>
                <w:rFonts w:ascii="New York" w:hAnsi="New York"/>
                <w:lang w:eastAsia="zh-CN"/>
              </w:rPr>
              <w:t xml:space="preserve">+ 2ms, </w:t>
            </w:r>
            <w:proofErr w:type="spellStart"/>
            <w:r>
              <w:rPr>
                <w:rFonts w:ascii="New York" w:hAnsi="New York"/>
                <w:lang w:eastAsia="zh-CN"/>
              </w:rPr>
              <w:t>T</w:t>
            </w:r>
            <w:r>
              <w:rPr>
                <w:rFonts w:ascii="New York" w:hAnsi="New York"/>
                <w:vertAlign w:val="subscript"/>
                <w:lang w:eastAsia="zh-CN"/>
              </w:rPr>
              <w:t>uncertainty_SP</w:t>
            </w:r>
            <w:proofErr w:type="spellEnd"/>
            <w:r>
              <w:rPr>
                <w:rFonts w:ascii="New York" w:hAnsi="New York"/>
                <w:lang w:eastAsia="zh-CN"/>
              </w:rPr>
              <w:t>).</w:t>
            </w:r>
          </w:p>
          <w:p w:rsidR="007451DD" w:rsidRDefault="007451DD">
            <w:pPr>
              <w:spacing w:before="0" w:after="0" w:line="240" w:lineRule="auto"/>
              <w:rPr>
                <w:rFonts w:ascii="New York" w:hAnsi="New York"/>
                <w:lang w:eastAsia="zh-CN"/>
              </w:rPr>
            </w:pPr>
          </w:p>
        </w:tc>
        <w:tc>
          <w:tcPr>
            <w:tcW w:w="5324" w:type="dxa"/>
          </w:tcPr>
          <w:p w:rsidR="007451DD" w:rsidRDefault="000D3BAC">
            <w:pPr>
              <w:spacing w:before="0" w:after="0" w:line="240" w:lineRule="auto"/>
              <w:rPr>
                <w:rFonts w:ascii="New York" w:hAnsi="New York"/>
                <w:b/>
                <w:u w:val="single"/>
                <w:lang w:eastAsia="zh-CN"/>
              </w:rPr>
            </w:pPr>
            <w:r>
              <w:rPr>
                <w:rFonts w:ascii="New York" w:hAnsi="New York" w:hint="eastAsia"/>
                <w:b/>
                <w:u w:val="single"/>
                <w:lang w:eastAsia="zh-CN"/>
              </w:rPr>
              <w:t>R</w:t>
            </w:r>
            <w:r>
              <w:rPr>
                <w:rFonts w:ascii="New York" w:hAnsi="New York"/>
                <w:b/>
                <w:u w:val="single"/>
                <w:lang w:eastAsia="zh-CN"/>
              </w:rPr>
              <w:t>equired conditions</w:t>
            </w:r>
          </w:p>
          <w:p w:rsidR="007451DD" w:rsidRDefault="000D3BAC">
            <w:pPr>
              <w:pStyle w:val="ListParagraph"/>
              <w:numPr>
                <w:ilvl w:val="0"/>
                <w:numId w:val="12"/>
              </w:numPr>
              <w:spacing w:before="0" w:after="0" w:line="240" w:lineRule="auto"/>
              <w:rPr>
                <w:rFonts w:ascii="New York" w:hAnsi="New York"/>
                <w:lang w:eastAsia="zh-CN"/>
              </w:rPr>
            </w:pPr>
            <w:r>
              <w:rPr>
                <w:rFonts w:ascii="New York" w:hAnsi="New York"/>
                <w:lang w:eastAsia="zh-CN"/>
              </w:rPr>
              <w:t xml:space="preserve">The </w:t>
            </w:r>
            <w:proofErr w:type="spellStart"/>
            <w:r>
              <w:rPr>
                <w:rFonts w:ascii="New York" w:hAnsi="New York"/>
                <w:lang w:eastAsia="zh-CN"/>
              </w:rPr>
              <w:t>SCell</w:t>
            </w:r>
            <w:proofErr w:type="spellEnd"/>
            <w:r>
              <w:rPr>
                <w:rFonts w:ascii="New York" w:hAnsi="New York"/>
                <w:lang w:eastAsia="zh-CN"/>
              </w:rPr>
              <w:t xml:space="preserve"> being activated </w:t>
            </w:r>
            <w:r>
              <w:rPr>
                <w:rFonts w:ascii="New York" w:hAnsi="New York"/>
                <w:lang w:eastAsia="zh-CN"/>
              </w:rPr>
              <w:t xml:space="preserve">belongs to FR2 and there is no active serving cell on that FR2 band provided that </w:t>
            </w:r>
            <w:proofErr w:type="spellStart"/>
            <w:r>
              <w:rPr>
                <w:rFonts w:ascii="New York" w:hAnsi="New York"/>
                <w:lang w:eastAsia="zh-CN"/>
              </w:rPr>
              <w:t>PCell</w:t>
            </w:r>
            <w:proofErr w:type="spellEnd"/>
            <w:r>
              <w:rPr>
                <w:rFonts w:ascii="New York" w:hAnsi="New York"/>
                <w:lang w:eastAsia="zh-CN"/>
              </w:rPr>
              <w:t xml:space="preserve"> or </w:t>
            </w:r>
            <w:proofErr w:type="spellStart"/>
            <w:r>
              <w:rPr>
                <w:rFonts w:ascii="New York" w:hAnsi="New York"/>
                <w:lang w:eastAsia="zh-CN"/>
              </w:rPr>
              <w:t>PSCell</w:t>
            </w:r>
            <w:proofErr w:type="spellEnd"/>
            <w:r>
              <w:rPr>
                <w:rFonts w:ascii="New York" w:hAnsi="New York"/>
                <w:lang w:eastAsia="zh-CN"/>
              </w:rPr>
              <w:t xml:space="preserve"> is FR1</w:t>
            </w:r>
          </w:p>
          <w:p w:rsidR="007451DD" w:rsidRDefault="000D3BAC">
            <w:pPr>
              <w:pStyle w:val="ListParagraph"/>
              <w:numPr>
                <w:ilvl w:val="0"/>
                <w:numId w:val="12"/>
              </w:numPr>
              <w:spacing w:before="0" w:after="0" w:line="240" w:lineRule="auto"/>
              <w:rPr>
                <w:rFonts w:ascii="New York" w:hAnsi="New York"/>
                <w:lang w:val="en-US" w:eastAsia="zh-CN"/>
              </w:rPr>
            </w:pPr>
            <w:r>
              <w:rPr>
                <w:rFonts w:ascii="New York" w:hAnsi="New York"/>
                <w:lang w:val="en-US" w:eastAsia="zh-CN"/>
              </w:rPr>
              <w:t xml:space="preserve">The target </w:t>
            </w:r>
            <w:proofErr w:type="spellStart"/>
            <w:r>
              <w:rPr>
                <w:rFonts w:ascii="New York" w:hAnsi="New York"/>
                <w:lang w:val="en-US" w:eastAsia="zh-CN"/>
              </w:rPr>
              <w:t>SCell</w:t>
            </w:r>
            <w:proofErr w:type="spellEnd"/>
            <w:r>
              <w:rPr>
                <w:rFonts w:ascii="New York" w:hAnsi="New York"/>
                <w:lang w:val="en-US" w:eastAsia="zh-CN"/>
              </w:rPr>
              <w:t xml:space="preserve"> is unknown to UE and semi-persistent CSI-RS is used for CSI reporting, provided that the side condition </w:t>
            </w:r>
            <w:proofErr w:type="spellStart"/>
            <w:r>
              <w:rPr>
                <w:rFonts w:ascii="New York" w:hAnsi="New York"/>
                <w:lang w:val="en-US" w:eastAsia="zh-CN"/>
              </w:rPr>
              <w:t>Ês</w:t>
            </w:r>
            <w:proofErr w:type="spellEnd"/>
            <w:r>
              <w:rPr>
                <w:rFonts w:ascii="New York" w:hAnsi="New York"/>
                <w:lang w:val="en-US" w:eastAsia="zh-CN"/>
              </w:rPr>
              <w:t>/</w:t>
            </w:r>
            <w:proofErr w:type="spellStart"/>
            <w:r>
              <w:rPr>
                <w:rFonts w:ascii="New York" w:hAnsi="New York"/>
                <w:lang w:val="en-US" w:eastAsia="zh-CN"/>
              </w:rPr>
              <w:t>Iot</w:t>
            </w:r>
            <w:proofErr w:type="spellEnd"/>
            <w:r>
              <w:rPr>
                <w:rFonts w:ascii="New York" w:hAnsi="New York"/>
                <w:lang w:val="en-US" w:eastAsia="zh-CN"/>
              </w:rPr>
              <w:t xml:space="preserve"> </w:t>
            </w:r>
            <w:r>
              <w:rPr>
                <w:rFonts w:ascii="New York" w:hAnsi="New York" w:hint="eastAsia"/>
                <w:lang w:val="en-US" w:eastAsia="zh-CN"/>
              </w:rPr>
              <w:t>≥</w:t>
            </w:r>
            <w:r>
              <w:rPr>
                <w:rFonts w:ascii="New York" w:hAnsi="New York"/>
                <w:lang w:val="en-US" w:eastAsia="zh-CN"/>
              </w:rPr>
              <w:t xml:space="preserve"> -2dB is fulfilled</w:t>
            </w:r>
          </w:p>
          <w:p w:rsidR="007451DD" w:rsidRDefault="000D3BAC">
            <w:pPr>
              <w:spacing w:before="0" w:after="0" w:line="240" w:lineRule="auto"/>
              <w:rPr>
                <w:rFonts w:ascii="New York" w:hAnsi="New York"/>
                <w:b/>
                <w:u w:val="single"/>
                <w:lang w:eastAsia="zh-CN"/>
              </w:rPr>
            </w:pPr>
            <w:r>
              <w:rPr>
                <w:rFonts w:ascii="New York" w:hAnsi="New York"/>
                <w:b/>
                <w:u w:val="single"/>
                <w:lang w:eastAsia="zh-CN"/>
              </w:rPr>
              <w:t>Exp</w:t>
            </w:r>
            <w:r>
              <w:rPr>
                <w:rFonts w:ascii="New York" w:hAnsi="New York"/>
                <w:b/>
                <w:u w:val="single"/>
                <w:lang w:eastAsia="zh-CN"/>
              </w:rPr>
              <w:t>lanations</w:t>
            </w:r>
          </w:p>
          <w:p w:rsidR="007451DD" w:rsidRDefault="000D3BAC">
            <w:pPr>
              <w:pStyle w:val="B3"/>
              <w:numPr>
                <w:ilvl w:val="0"/>
                <w:numId w:val="16"/>
              </w:numPr>
              <w:spacing w:before="0" w:after="0" w:line="240" w:lineRule="auto"/>
              <w:rPr>
                <w:rFonts w:ascii="New York" w:hAnsi="New York"/>
                <w:lang w:eastAsia="zh-CN"/>
              </w:rPr>
            </w:pPr>
            <w:proofErr w:type="spellStart"/>
            <w:r>
              <w:rPr>
                <w:rFonts w:ascii="New York" w:hAnsi="New York"/>
              </w:rPr>
              <w:lastRenderedPageBreak/>
              <w:t>T</w:t>
            </w:r>
            <w:r>
              <w:rPr>
                <w:rFonts w:ascii="New York" w:hAnsi="New York"/>
                <w:vertAlign w:val="subscript"/>
              </w:rPr>
              <w:t>FirstSSB_MAX</w:t>
            </w:r>
            <w:proofErr w:type="spellEnd"/>
            <w:r>
              <w:rPr>
                <w:rFonts w:ascii="New York" w:hAnsi="New York"/>
              </w:rPr>
              <w:t>: Is the time to the end of the first complete SSB burst indicated by the SMTC after</w:t>
            </w:r>
            <w:r>
              <w:rPr>
                <w:rFonts w:ascii="New York" w:hAnsi="New York" w:hint="eastAsia"/>
              </w:rPr>
              <w:t xml:space="preserve"> slot</w:t>
            </w:r>
            <w:r>
              <w:rPr>
                <w:rFonts w:ascii="New York" w:hAnsi="New York"/>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t>
                  </m:r>
                  <m:r>
                    <w:rPr>
                      <w:rFonts w:ascii="Cambria Math" w:hAnsi="Cambria Math"/>
                      <w:lang w:eastAsia="zh-CN"/>
                    </w:rPr>
                    <m:t>ms</m:t>
                  </m:r>
                </m:num>
                <m:den>
                  <m:r>
                    <w:rPr>
                      <w:rFonts w:ascii="Cambria Math" w:hAnsi="Cambria Math"/>
                      <w:lang w:eastAsia="zh-CN"/>
                    </w:rPr>
                    <m:t>NR</m:t>
                  </m:r>
                  <m:r>
                    <w:rPr>
                      <w:rFonts w:ascii="Cambria Math" w:hAnsi="Cambria Math"/>
                      <w:lang w:eastAsia="zh-CN"/>
                    </w:rPr>
                    <m:t xml:space="preserve"> </m:t>
                  </m:r>
                  <m:r>
                    <w:rPr>
                      <w:rFonts w:ascii="Cambria Math" w:hAnsi="Cambria Math"/>
                      <w:lang w:eastAsia="zh-CN"/>
                    </w:rPr>
                    <m:t>slot</m:t>
                  </m:r>
                  <m:r>
                    <w:rPr>
                      <w:rFonts w:ascii="Cambria Math" w:hAnsi="Cambria Math"/>
                      <w:lang w:eastAsia="zh-CN"/>
                    </w:rPr>
                    <m:t xml:space="preserve"> </m:t>
                  </m:r>
                  <m:r>
                    <w:rPr>
                      <w:rFonts w:ascii="Cambria Math" w:hAnsi="Cambria Math"/>
                      <w:lang w:eastAsia="zh-CN"/>
                    </w:rPr>
                    <m:t>lengt</m:t>
                  </m:r>
                  <m:r>
                    <w:rPr>
                      <w:rFonts w:ascii="Cambria Math" w:hAnsi="Cambria Math"/>
                      <w:lang w:eastAsia="zh-CN"/>
                    </w:rPr>
                    <m:t>h</m:t>
                  </m:r>
                </m:den>
              </m:f>
            </m:oMath>
            <w:r>
              <w:rPr>
                <w:rFonts w:ascii="New York" w:hAnsi="New York"/>
              </w:rPr>
              <w:t xml:space="preserve"> , further fulfilling:</w:t>
            </w:r>
          </w:p>
          <w:p w:rsidR="007451DD" w:rsidRDefault="000D3BAC">
            <w:pPr>
              <w:pStyle w:val="B3"/>
              <w:spacing w:before="0" w:after="0" w:line="240" w:lineRule="auto"/>
              <w:rPr>
                <w:rFonts w:ascii="New York" w:hAnsi="New York"/>
              </w:rPr>
            </w:pPr>
            <w:r>
              <w:rPr>
                <w:rFonts w:ascii="New York" w:hAnsi="New York"/>
              </w:rPr>
              <w:t>-</w:t>
            </w:r>
            <w:r>
              <w:rPr>
                <w:rFonts w:ascii="New York" w:hAnsi="New York"/>
              </w:rPr>
              <w:tab/>
              <w:t xml:space="preserve">In FR1, in case of intra-band </w:t>
            </w:r>
            <w:proofErr w:type="spellStart"/>
            <w:r>
              <w:rPr>
                <w:rFonts w:ascii="New York" w:hAnsi="New York"/>
              </w:rPr>
              <w:t>SCell</w:t>
            </w:r>
            <w:proofErr w:type="spellEnd"/>
            <w:r>
              <w:rPr>
                <w:rFonts w:ascii="New York" w:hAnsi="New York"/>
              </w:rPr>
              <w:t xml:space="preserve"> activation, the occasion when all activ</w:t>
            </w:r>
            <w:r>
              <w:rPr>
                <w:rFonts w:ascii="New York" w:hAnsi="New York"/>
              </w:rPr>
              <w:t xml:space="preserve">e serving cells and </w:t>
            </w:r>
            <w:proofErr w:type="spellStart"/>
            <w:r>
              <w:rPr>
                <w:rFonts w:ascii="New York" w:hAnsi="New York"/>
              </w:rPr>
              <w:t>SCells</w:t>
            </w:r>
            <w:proofErr w:type="spellEnd"/>
            <w:r>
              <w:rPr>
                <w:rFonts w:ascii="New York" w:hAnsi="New York"/>
              </w:rPr>
              <w:t xml:space="preserve"> being activated or released are transmitting SSB bursts in the same slot; in case of inter-band </w:t>
            </w:r>
            <w:proofErr w:type="spellStart"/>
            <w:r>
              <w:rPr>
                <w:rFonts w:ascii="New York" w:hAnsi="New York"/>
              </w:rPr>
              <w:t>SCell</w:t>
            </w:r>
            <w:proofErr w:type="spellEnd"/>
            <w:r>
              <w:rPr>
                <w:rFonts w:ascii="New York" w:hAnsi="New York"/>
              </w:rPr>
              <w:t xml:space="preserve"> activation, the first occasion when the </w:t>
            </w:r>
            <w:proofErr w:type="spellStart"/>
            <w:r>
              <w:rPr>
                <w:rFonts w:ascii="New York" w:hAnsi="New York"/>
              </w:rPr>
              <w:t>SCell</w:t>
            </w:r>
            <w:proofErr w:type="spellEnd"/>
            <w:r>
              <w:rPr>
                <w:rFonts w:ascii="New York" w:hAnsi="New York"/>
              </w:rPr>
              <w:t xml:space="preserve"> being activated is transmitting SSB burst.</w:t>
            </w:r>
          </w:p>
          <w:p w:rsidR="007451DD" w:rsidRDefault="000D3BAC">
            <w:pPr>
              <w:pStyle w:val="B3"/>
              <w:spacing w:before="0" w:after="0" w:line="240" w:lineRule="auto"/>
              <w:rPr>
                <w:rFonts w:ascii="New York" w:hAnsi="New York"/>
              </w:rPr>
            </w:pPr>
            <w:r>
              <w:rPr>
                <w:rFonts w:ascii="New York" w:hAnsi="New York"/>
              </w:rPr>
              <w:t>-</w:t>
            </w:r>
            <w:r>
              <w:rPr>
                <w:rFonts w:ascii="New York" w:hAnsi="New York"/>
              </w:rPr>
              <w:tab/>
              <w:t>In FR2, the occasion when all active</w:t>
            </w:r>
            <w:r>
              <w:rPr>
                <w:rFonts w:ascii="New York" w:hAnsi="New York"/>
              </w:rPr>
              <w:t xml:space="preserve"> serving cells and </w:t>
            </w:r>
            <w:proofErr w:type="spellStart"/>
            <w:r>
              <w:rPr>
                <w:rFonts w:ascii="New York" w:hAnsi="New York"/>
              </w:rPr>
              <w:t>SCells</w:t>
            </w:r>
            <w:proofErr w:type="spellEnd"/>
            <w:r>
              <w:rPr>
                <w:rFonts w:ascii="New York" w:hAnsi="New York"/>
              </w:rPr>
              <w:t xml:space="preserve"> being activated or released are transmitting SSB bursts in the same slot. </w:t>
            </w:r>
          </w:p>
          <w:p w:rsidR="007451DD" w:rsidRDefault="000D3BAC">
            <w:pPr>
              <w:pStyle w:val="30"/>
              <w:numPr>
                <w:ilvl w:val="0"/>
                <w:numId w:val="16"/>
              </w:numPr>
              <w:spacing w:before="0" w:beforeAutospacing="0" w:after="0" w:line="240" w:lineRule="auto"/>
              <w:rPr>
                <w:rFonts w:ascii="Times New Roman" w:eastAsia="宋体" w:hAnsi="Times New Roman" w:cs="Times New Roman"/>
                <w:sz w:val="20"/>
              </w:rPr>
            </w:pPr>
            <w:r>
              <w:rPr>
                <w:rFonts w:ascii="Times New Roman" w:hAnsi="Times New Roman" w:cs="Times New Roman"/>
                <w:sz w:val="20"/>
              </w:rPr>
              <w:t>T</w:t>
            </w:r>
            <w:r>
              <w:rPr>
                <w:rFonts w:ascii="Times New Roman" w:hAnsi="Times New Roman" w:cs="Times New Roman"/>
                <w:sz w:val="20"/>
                <w:vertAlign w:val="subscript"/>
              </w:rPr>
              <w:t>SMTC_MAX</w:t>
            </w:r>
            <w:r>
              <w:rPr>
                <w:rFonts w:ascii="Times New Roman" w:hAnsi="Times New Roman" w:cs="Times New Roman"/>
                <w:sz w:val="20"/>
              </w:rPr>
              <w:t>:</w:t>
            </w:r>
          </w:p>
          <w:p w:rsidR="007451DD" w:rsidRDefault="000D3BAC">
            <w:pPr>
              <w:pStyle w:val="30"/>
              <w:spacing w:before="0" w:beforeAutospacing="0" w:after="0" w:line="240" w:lineRule="auto"/>
              <w:ind w:left="1135" w:hanging="284"/>
              <w:rPr>
                <w:rFonts w:ascii="Times New Roman" w:hAnsi="Times New Roman" w:cs="Times New Roman"/>
                <w:sz w:val="20"/>
              </w:rPr>
            </w:pPr>
            <w:r>
              <w:rPr>
                <w:rFonts w:ascii="Times New Roman" w:hAnsi="Times New Roman" w:cs="Times New Roman"/>
                <w:sz w:val="20"/>
              </w:rPr>
              <w:t>-</w:t>
            </w:r>
            <w:r>
              <w:rPr>
                <w:rFonts w:ascii="Times New Roman" w:hAnsi="Times New Roman" w:cs="Times New Roman"/>
                <w:sz w:val="20"/>
              </w:rPr>
              <w:tab/>
              <w:t xml:space="preserve">In FR1, in case of intra-band </w:t>
            </w:r>
            <w:proofErr w:type="spellStart"/>
            <w:r>
              <w:rPr>
                <w:rFonts w:ascii="Times New Roman" w:hAnsi="Times New Roman" w:cs="Times New Roman"/>
                <w:sz w:val="20"/>
              </w:rPr>
              <w:t>SCell</w:t>
            </w:r>
            <w:proofErr w:type="spellEnd"/>
            <w:r>
              <w:rPr>
                <w:rFonts w:ascii="Times New Roman" w:hAnsi="Times New Roman" w:cs="Times New Roman"/>
                <w:sz w:val="20"/>
              </w:rPr>
              <w:t xml:space="preserve"> activation, T</w:t>
            </w:r>
            <w:r>
              <w:rPr>
                <w:rFonts w:ascii="Times New Roman" w:hAnsi="Times New Roman" w:cs="Times New Roman"/>
                <w:sz w:val="20"/>
                <w:vertAlign w:val="subscript"/>
              </w:rPr>
              <w:t>SMTC_MAX</w:t>
            </w:r>
            <w:r>
              <w:rPr>
                <w:rFonts w:ascii="Times New Roman" w:hAnsi="Times New Roman" w:cs="Times New Roman"/>
                <w:sz w:val="20"/>
              </w:rPr>
              <w:t xml:space="preserve"> is the longer SMTC periodicity between active serving cells and </w:t>
            </w:r>
            <w:proofErr w:type="spellStart"/>
            <w:r>
              <w:rPr>
                <w:rFonts w:ascii="Times New Roman" w:hAnsi="Times New Roman" w:cs="Times New Roman"/>
                <w:sz w:val="20"/>
              </w:rPr>
              <w:t>SCell</w:t>
            </w:r>
            <w:proofErr w:type="spellEnd"/>
            <w:r>
              <w:rPr>
                <w:rFonts w:ascii="Times New Roman" w:hAnsi="Times New Roman" w:cs="Times New Roman"/>
                <w:sz w:val="20"/>
              </w:rPr>
              <w:t xml:space="preserve"> being activated </w:t>
            </w:r>
            <w:r>
              <w:rPr>
                <w:rFonts w:ascii="Times New Roman" w:eastAsia="MS Mincho" w:hAnsi="Times New Roman" w:cs="Times New Roman"/>
                <w:sz w:val="20"/>
              </w:rPr>
              <w:t xml:space="preserve">provided </w:t>
            </w:r>
            <w:r>
              <w:rPr>
                <w:rFonts w:ascii="Times New Roman" w:hAnsi="Times New Roman" w:cs="Times New Roman"/>
                <w:sz w:val="20"/>
              </w:rPr>
              <w:t xml:space="preserve">the cell specific reference signals from the active serving cells and the </w:t>
            </w:r>
            <w:proofErr w:type="spellStart"/>
            <w:r>
              <w:rPr>
                <w:rFonts w:ascii="Times New Roman" w:hAnsi="Times New Roman" w:cs="Times New Roman"/>
                <w:sz w:val="20"/>
              </w:rPr>
              <w:t>SCells</w:t>
            </w:r>
            <w:proofErr w:type="spellEnd"/>
            <w:r>
              <w:rPr>
                <w:rFonts w:ascii="Times New Roman" w:hAnsi="Times New Roman" w:cs="Times New Roman"/>
                <w:sz w:val="20"/>
              </w:rPr>
              <w:t xml:space="preserve"> being activated or released are available in the same slot; in case of inter-ba</w:t>
            </w:r>
            <w:r>
              <w:rPr>
                <w:rFonts w:ascii="Times New Roman" w:hAnsi="Times New Roman" w:cs="Times New Roman"/>
                <w:sz w:val="20"/>
              </w:rPr>
              <w:t xml:space="preserve">nd </w:t>
            </w:r>
            <w:proofErr w:type="spellStart"/>
            <w:r>
              <w:rPr>
                <w:rFonts w:ascii="Times New Roman" w:hAnsi="Times New Roman" w:cs="Times New Roman"/>
                <w:sz w:val="20"/>
              </w:rPr>
              <w:t>SCell</w:t>
            </w:r>
            <w:proofErr w:type="spellEnd"/>
            <w:r>
              <w:rPr>
                <w:rFonts w:ascii="Times New Roman" w:hAnsi="Times New Roman" w:cs="Times New Roman"/>
                <w:sz w:val="20"/>
              </w:rPr>
              <w:t xml:space="preserve"> activation, T</w:t>
            </w:r>
            <w:r>
              <w:rPr>
                <w:rFonts w:ascii="Times New Roman" w:hAnsi="Times New Roman" w:cs="Times New Roman"/>
                <w:sz w:val="20"/>
                <w:vertAlign w:val="subscript"/>
              </w:rPr>
              <w:t xml:space="preserve">SMTC_MAX </w:t>
            </w:r>
            <w:r>
              <w:rPr>
                <w:rFonts w:ascii="Times New Roman" w:hAnsi="Times New Roman" w:cs="Times New Roman"/>
                <w:sz w:val="20"/>
              </w:rPr>
              <w:t xml:space="preserve">is the SMTC periodicity of </w:t>
            </w:r>
            <w:proofErr w:type="spellStart"/>
            <w:r>
              <w:rPr>
                <w:rFonts w:ascii="Times New Roman" w:hAnsi="Times New Roman" w:cs="Times New Roman"/>
                <w:sz w:val="20"/>
              </w:rPr>
              <w:t>SCell</w:t>
            </w:r>
            <w:proofErr w:type="spellEnd"/>
            <w:r>
              <w:rPr>
                <w:rFonts w:ascii="Times New Roman" w:hAnsi="Times New Roman" w:cs="Times New Roman"/>
                <w:sz w:val="20"/>
              </w:rPr>
              <w:t xml:space="preserve"> being activated.</w:t>
            </w:r>
          </w:p>
          <w:p w:rsidR="007451DD" w:rsidRDefault="000D3BAC">
            <w:pPr>
              <w:pStyle w:val="30"/>
              <w:spacing w:before="0" w:beforeAutospacing="0" w:after="0" w:line="240" w:lineRule="auto"/>
              <w:ind w:left="1135" w:hanging="284"/>
              <w:rPr>
                <w:rFonts w:ascii="Times New Roman" w:hAnsi="Times New Roman" w:cs="Times New Roman"/>
                <w:sz w:val="20"/>
              </w:rPr>
            </w:pPr>
            <w:r>
              <w:rPr>
                <w:rFonts w:ascii="Times New Roman" w:hAnsi="Times New Roman" w:cs="Times New Roman"/>
                <w:sz w:val="20"/>
              </w:rPr>
              <w:t>-</w:t>
            </w:r>
            <w:r>
              <w:rPr>
                <w:rFonts w:ascii="Times New Roman" w:hAnsi="Times New Roman" w:cs="Times New Roman"/>
                <w:sz w:val="20"/>
              </w:rPr>
              <w:tab/>
              <w:t>In FR2, T</w:t>
            </w:r>
            <w:r>
              <w:rPr>
                <w:rFonts w:ascii="Times New Roman" w:hAnsi="Times New Roman" w:cs="Times New Roman"/>
                <w:sz w:val="20"/>
                <w:vertAlign w:val="subscript"/>
              </w:rPr>
              <w:t>SMTC_MAX</w:t>
            </w:r>
            <w:r>
              <w:rPr>
                <w:rFonts w:ascii="Times New Roman" w:hAnsi="Times New Roman" w:cs="Times New Roman"/>
                <w:sz w:val="20"/>
              </w:rPr>
              <w:t xml:space="preserve"> is the longer SMTC periodicity between active serving cells and </w:t>
            </w:r>
            <w:proofErr w:type="spellStart"/>
            <w:r>
              <w:rPr>
                <w:rFonts w:ascii="Times New Roman" w:hAnsi="Times New Roman" w:cs="Times New Roman"/>
                <w:sz w:val="20"/>
              </w:rPr>
              <w:t>SCell</w:t>
            </w:r>
            <w:proofErr w:type="spellEnd"/>
            <w:r>
              <w:rPr>
                <w:rFonts w:ascii="Times New Roman" w:hAnsi="Times New Roman" w:cs="Times New Roman"/>
                <w:sz w:val="20"/>
              </w:rPr>
              <w:t xml:space="preserve"> being activated provided that in Rel-15 only support FR2 intra-band CA.</w:t>
            </w:r>
          </w:p>
          <w:p w:rsidR="007451DD" w:rsidRDefault="000D3BAC">
            <w:pPr>
              <w:pStyle w:val="30"/>
              <w:spacing w:before="0" w:beforeAutospacing="0" w:after="0" w:line="240" w:lineRule="auto"/>
              <w:ind w:left="1135" w:hanging="284"/>
            </w:pPr>
            <w:r>
              <w:rPr>
                <w:rFonts w:ascii="Times New Roman" w:hAnsi="Times New Roman" w:cs="Times New Roman"/>
                <w:sz w:val="20"/>
              </w:rPr>
              <w:t>-</w:t>
            </w:r>
            <w:r>
              <w:rPr>
                <w:rFonts w:ascii="Times New Roman" w:hAnsi="Times New Roman" w:cs="Times New Roman"/>
                <w:sz w:val="20"/>
              </w:rPr>
              <w:tab/>
              <w:t>T</w:t>
            </w:r>
            <w:r>
              <w:rPr>
                <w:rFonts w:ascii="Times New Roman" w:hAnsi="Times New Roman" w:cs="Times New Roman"/>
                <w:sz w:val="20"/>
                <w:vertAlign w:val="subscript"/>
              </w:rPr>
              <w:t>SMTC_MAX</w:t>
            </w:r>
            <w:r>
              <w:rPr>
                <w:rFonts w:ascii="Times New Roman" w:hAnsi="Times New Roman" w:cs="Times New Roman"/>
                <w:sz w:val="20"/>
              </w:rPr>
              <w:t xml:space="preserve"> i</w:t>
            </w:r>
            <w:r>
              <w:rPr>
                <w:rFonts w:ascii="Times New Roman" w:hAnsi="Times New Roman" w:cs="Times New Roman"/>
                <w:sz w:val="20"/>
              </w:rPr>
              <w:t>s bounded to a minimum value of 10ms.</w:t>
            </w:r>
          </w:p>
          <w:p w:rsidR="007451DD" w:rsidRDefault="000D3BAC">
            <w:pPr>
              <w:pStyle w:val="ListParagraph"/>
              <w:numPr>
                <w:ilvl w:val="0"/>
                <w:numId w:val="15"/>
              </w:numPr>
              <w:spacing w:before="0" w:after="0" w:line="240" w:lineRule="auto"/>
              <w:rPr>
                <w:rFonts w:ascii="New York" w:hAnsi="New York"/>
                <w:lang w:val="en-US" w:eastAsia="zh-CN"/>
              </w:rPr>
            </w:pPr>
            <w:proofErr w:type="spellStart"/>
            <w:r>
              <w:rPr>
                <w:rFonts w:ascii="New York" w:hAnsi="New York"/>
                <w:lang w:val="en-US" w:eastAsia="zh-CN"/>
              </w:rPr>
              <w:t>T</w:t>
            </w:r>
            <w:r>
              <w:rPr>
                <w:rFonts w:ascii="New York" w:hAnsi="New York"/>
                <w:vertAlign w:val="subscript"/>
                <w:lang w:val="en-US" w:eastAsia="zh-CN"/>
              </w:rPr>
              <w:t>rs</w:t>
            </w:r>
            <w:proofErr w:type="spellEnd"/>
            <w:r>
              <w:rPr>
                <w:rFonts w:ascii="New York" w:hAnsi="New York"/>
                <w:lang w:val="en-US" w:eastAsia="zh-CN"/>
              </w:rPr>
              <w:t xml:space="preserve"> is the SMTC periodicity of the </w:t>
            </w:r>
            <w:proofErr w:type="spellStart"/>
            <w:r>
              <w:rPr>
                <w:rFonts w:ascii="New York" w:hAnsi="New York"/>
                <w:lang w:val="en-US" w:eastAsia="zh-CN"/>
              </w:rPr>
              <w:t>SCell</w:t>
            </w:r>
            <w:proofErr w:type="spellEnd"/>
            <w:r>
              <w:rPr>
                <w:rFonts w:ascii="New York" w:hAnsi="New York"/>
                <w:lang w:val="en-US" w:eastAsia="zh-CN"/>
              </w:rPr>
              <w:t xml:space="preserve"> being activated if the UE has been provided with an SMTC configuration for the </w:t>
            </w:r>
            <w:proofErr w:type="spellStart"/>
            <w:r>
              <w:rPr>
                <w:rFonts w:ascii="New York" w:hAnsi="New York"/>
                <w:lang w:val="en-US" w:eastAsia="zh-CN"/>
              </w:rPr>
              <w:t>SCell</w:t>
            </w:r>
            <w:proofErr w:type="spellEnd"/>
            <w:r>
              <w:rPr>
                <w:rFonts w:ascii="New York" w:hAnsi="New York"/>
                <w:lang w:val="en-US" w:eastAsia="zh-CN"/>
              </w:rPr>
              <w:t xml:space="preserve"> in </w:t>
            </w:r>
            <w:proofErr w:type="spellStart"/>
            <w:r>
              <w:rPr>
                <w:rFonts w:ascii="New York" w:hAnsi="New York"/>
                <w:lang w:val="en-US" w:eastAsia="zh-CN"/>
              </w:rPr>
              <w:t>SCell</w:t>
            </w:r>
            <w:proofErr w:type="spellEnd"/>
            <w:r>
              <w:rPr>
                <w:rFonts w:ascii="New York" w:hAnsi="New York"/>
                <w:lang w:val="en-US" w:eastAsia="zh-CN"/>
              </w:rPr>
              <w:t xml:space="preserve"> addition message, otherwise </w:t>
            </w:r>
            <w:proofErr w:type="spellStart"/>
            <w:r>
              <w:rPr>
                <w:rFonts w:ascii="New York" w:hAnsi="New York"/>
                <w:lang w:val="en-US" w:eastAsia="zh-CN"/>
              </w:rPr>
              <w:t>T</w:t>
            </w:r>
            <w:r>
              <w:rPr>
                <w:rFonts w:ascii="New York" w:hAnsi="New York"/>
                <w:vertAlign w:val="subscript"/>
                <w:lang w:val="en-US" w:eastAsia="zh-CN"/>
              </w:rPr>
              <w:t>rs</w:t>
            </w:r>
            <w:proofErr w:type="spellEnd"/>
            <w:r>
              <w:rPr>
                <w:rFonts w:ascii="New York" w:hAnsi="New York"/>
                <w:lang w:val="en-US" w:eastAsia="zh-CN"/>
              </w:rPr>
              <w:t xml:space="preserve"> is the SMTC configured in the </w:t>
            </w:r>
            <w:proofErr w:type="spellStart"/>
            <w:r>
              <w:rPr>
                <w:rFonts w:ascii="New York" w:hAnsi="New York"/>
                <w:lang w:val="en-US" w:eastAsia="zh-CN"/>
              </w:rPr>
              <w:t>measObjectNR</w:t>
            </w:r>
            <w:proofErr w:type="spellEnd"/>
            <w:r>
              <w:rPr>
                <w:rFonts w:ascii="New York" w:hAnsi="New York"/>
                <w:lang w:val="en-US" w:eastAsia="zh-CN"/>
              </w:rPr>
              <w:t xml:space="preserve"> having t</w:t>
            </w:r>
            <w:r>
              <w:rPr>
                <w:rFonts w:ascii="New York" w:hAnsi="New York"/>
                <w:lang w:val="en-US" w:eastAsia="zh-CN"/>
              </w:rPr>
              <w:t xml:space="preserve">he same SSB frequency and subcarrier spacing. If the UE is not provided SMTC configuration or measurement object on this frequency, the requirement which involves </w:t>
            </w:r>
            <w:proofErr w:type="spellStart"/>
            <w:r>
              <w:rPr>
                <w:rFonts w:ascii="New York" w:hAnsi="New York"/>
                <w:lang w:val="en-US" w:eastAsia="zh-CN"/>
              </w:rPr>
              <w:t>T</w:t>
            </w:r>
            <w:r>
              <w:rPr>
                <w:rFonts w:ascii="New York" w:hAnsi="New York"/>
                <w:vertAlign w:val="subscript"/>
                <w:lang w:val="en-US" w:eastAsia="zh-CN"/>
              </w:rPr>
              <w:t>rs</w:t>
            </w:r>
            <w:proofErr w:type="spellEnd"/>
            <w:r>
              <w:rPr>
                <w:rFonts w:ascii="New York" w:hAnsi="New York"/>
                <w:lang w:val="en-US" w:eastAsia="zh-CN"/>
              </w:rPr>
              <w:t xml:space="preserve"> is applied with </w:t>
            </w:r>
            <w:proofErr w:type="spellStart"/>
            <w:r>
              <w:rPr>
                <w:rFonts w:ascii="New York" w:hAnsi="New York"/>
                <w:lang w:val="en-US" w:eastAsia="zh-CN"/>
              </w:rPr>
              <w:t>T</w:t>
            </w:r>
            <w:r>
              <w:rPr>
                <w:rFonts w:ascii="New York" w:hAnsi="New York"/>
                <w:vertAlign w:val="subscript"/>
                <w:lang w:val="en-US" w:eastAsia="zh-CN"/>
              </w:rPr>
              <w:t>rs</w:t>
            </w:r>
            <w:proofErr w:type="spellEnd"/>
            <w:r>
              <w:rPr>
                <w:rFonts w:ascii="New York" w:hAnsi="New York"/>
                <w:lang w:val="en-US" w:eastAsia="zh-CN"/>
              </w:rPr>
              <w:t xml:space="preserve"> = 5ms assuming the SSB transmission periodicity is 5ms. There are no </w:t>
            </w:r>
            <w:r>
              <w:rPr>
                <w:rFonts w:ascii="New York" w:hAnsi="New York"/>
                <w:lang w:val="en-US" w:eastAsia="zh-CN"/>
              </w:rPr>
              <w:t>requirements if the SSB transmission periodicity is not 5ms.</w:t>
            </w:r>
          </w:p>
          <w:p w:rsidR="007451DD" w:rsidRDefault="000D3BAC">
            <w:pPr>
              <w:pStyle w:val="30"/>
              <w:numPr>
                <w:ilvl w:val="0"/>
                <w:numId w:val="15"/>
              </w:numPr>
              <w:spacing w:before="0" w:beforeAutospacing="0" w:after="0" w:line="240" w:lineRule="auto"/>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sz w:val="20"/>
                <w:szCs w:val="20"/>
                <w:vertAlign w:val="subscript"/>
              </w:rPr>
              <w:t>L1-RSRP, measure</w:t>
            </w:r>
            <w:r>
              <w:rPr>
                <w:rFonts w:ascii="Times New Roman" w:hAnsi="Times New Roman" w:cs="Times New Roman"/>
                <w:sz w:val="20"/>
                <w:szCs w:val="20"/>
              </w:rPr>
              <w:t xml:space="preserve"> is L1-RSRP measurement delay T</w:t>
            </w:r>
            <w:r>
              <w:rPr>
                <w:rFonts w:ascii="Times New Roman" w:hAnsi="Times New Roman" w:cs="Times New Roman"/>
                <w:sz w:val="20"/>
                <w:szCs w:val="20"/>
                <w:vertAlign w:val="subscript"/>
              </w:rPr>
              <w:t>L1-RSRP_Measurement_Period_SSB</w:t>
            </w:r>
            <w:r>
              <w:rPr>
                <w:rFonts w:ascii="Times New Roman" w:hAnsi="Times New Roman" w:cs="Times New Roman"/>
                <w:sz w:val="20"/>
                <w:szCs w:val="20"/>
              </w:rPr>
              <w:t xml:space="preserve"> </w:t>
            </w:r>
            <w:proofErr w:type="spellStart"/>
            <w:r>
              <w:rPr>
                <w:rFonts w:ascii="Times New Roman" w:hAnsi="Times New Roman" w:cs="Times New Roman"/>
                <w:sz w:val="20"/>
                <w:szCs w:val="20"/>
              </w:rPr>
              <w:t>ms</w:t>
            </w:r>
            <w:proofErr w:type="spellEnd"/>
            <w:r>
              <w:rPr>
                <w:rFonts w:ascii="Times New Roman" w:hAnsi="Times New Roman" w:cs="Times New Roman"/>
                <w:b/>
                <w:bCs/>
                <w:sz w:val="20"/>
                <w:szCs w:val="20"/>
              </w:rPr>
              <w:t xml:space="preserve"> </w:t>
            </w:r>
            <w:r>
              <w:rPr>
                <w:rFonts w:ascii="Times New Roman" w:hAnsi="Times New Roman" w:cs="Times New Roman"/>
                <w:sz w:val="20"/>
                <w:szCs w:val="20"/>
              </w:rPr>
              <w:t>or T</w:t>
            </w:r>
            <w:r>
              <w:rPr>
                <w:rFonts w:ascii="Times New Roman" w:hAnsi="Times New Roman" w:cs="Times New Roman"/>
                <w:sz w:val="20"/>
                <w:szCs w:val="20"/>
                <w:vertAlign w:val="subscript"/>
              </w:rPr>
              <w:t>L1-RSRP_Measurement_Period_CSI-RS</w:t>
            </w:r>
            <w:r>
              <w:rPr>
                <w:rFonts w:ascii="Times New Roman" w:hAnsi="Times New Roman" w:cs="Times New Roman"/>
                <w:sz w:val="20"/>
                <w:szCs w:val="20"/>
              </w:rPr>
              <w:t xml:space="preserve"> based on applicability as defined in clause 9.5 of TS</w:t>
            </w:r>
            <w:r>
              <w:rPr>
                <w:rFonts w:ascii="Times New Roman" w:eastAsia="宋体" w:hAnsi="Times New Roman" w:cs="Times New Roman" w:hint="eastAsia"/>
                <w:sz w:val="20"/>
                <w:szCs w:val="20"/>
              </w:rPr>
              <w:t xml:space="preserve"> </w:t>
            </w:r>
            <w:r>
              <w:rPr>
                <w:rFonts w:ascii="Times New Roman" w:hAnsi="Times New Roman" w:cs="Times New Roman"/>
                <w:sz w:val="20"/>
                <w:szCs w:val="20"/>
              </w:rPr>
              <w:t xml:space="preserve">38.133 assuming M=1. </w:t>
            </w:r>
            <w:r>
              <w:rPr>
                <w:rFonts w:ascii="Times New Roman" w:hAnsi="Times New Roman" w:cs="Times New Roman"/>
                <w:sz w:val="20"/>
                <w:szCs w:val="20"/>
              </w:rPr>
              <w:t>T</w:t>
            </w:r>
            <w:r>
              <w:rPr>
                <w:rFonts w:ascii="Times New Roman" w:hAnsi="Times New Roman" w:cs="Times New Roman"/>
                <w:sz w:val="20"/>
                <w:szCs w:val="20"/>
                <w:vertAlign w:val="subscript"/>
              </w:rPr>
              <w:t>L1-RSRP, report</w:t>
            </w:r>
            <w:r>
              <w:rPr>
                <w:rFonts w:ascii="Times New Roman" w:hAnsi="Times New Roman" w:cs="Times New Roman"/>
                <w:sz w:val="20"/>
                <w:szCs w:val="20"/>
              </w:rPr>
              <w:t xml:space="preserve"> is delay of acquiring CSI reporting resources.</w:t>
            </w:r>
          </w:p>
        </w:tc>
      </w:tr>
      <w:tr w:rsidR="007451DD">
        <w:tc>
          <w:tcPr>
            <w:tcW w:w="704" w:type="dxa"/>
          </w:tcPr>
          <w:p w:rsidR="007451DD" w:rsidRDefault="000D3BAC">
            <w:pPr>
              <w:spacing w:after="0"/>
              <w:rPr>
                <w:rFonts w:ascii="New York" w:hAnsi="New York"/>
                <w:lang w:val="en-GB" w:eastAsia="zh-CN"/>
              </w:rPr>
            </w:pPr>
            <w:r>
              <w:rPr>
                <w:rFonts w:ascii="New York" w:hAnsi="New York" w:hint="eastAsia"/>
                <w:lang w:val="en-GB" w:eastAsia="zh-CN"/>
              </w:rPr>
              <w:lastRenderedPageBreak/>
              <w:t>6</w:t>
            </w:r>
          </w:p>
        </w:tc>
        <w:tc>
          <w:tcPr>
            <w:tcW w:w="3600" w:type="dxa"/>
          </w:tcPr>
          <w:p w:rsidR="007451DD" w:rsidRDefault="000D3BAC">
            <w:pPr>
              <w:spacing w:before="0" w:after="0" w:line="240" w:lineRule="auto"/>
              <w:rPr>
                <w:rFonts w:ascii="New York" w:hAnsi="New York"/>
                <w:lang w:val="en-GB" w:eastAsia="zh-CN"/>
              </w:rPr>
            </w:pPr>
            <w:r>
              <w:rPr>
                <w:rFonts w:ascii="New York" w:hAnsi="New York"/>
                <w:lang w:val="en-GB" w:eastAsia="zh-CN"/>
              </w:rPr>
              <w:t xml:space="preserve">3ms + </w:t>
            </w:r>
            <w:proofErr w:type="spellStart"/>
            <w:r>
              <w:rPr>
                <w:rFonts w:ascii="New York" w:hAnsi="New York"/>
                <w:lang w:val="en-GB" w:eastAsia="zh-CN"/>
              </w:rPr>
              <w:t>T</w:t>
            </w:r>
            <w:r>
              <w:rPr>
                <w:rFonts w:ascii="New York" w:hAnsi="New York"/>
                <w:vertAlign w:val="subscript"/>
                <w:lang w:val="en-GB" w:eastAsia="zh-CN"/>
              </w:rPr>
              <w:t>FirstSSB_MAX</w:t>
            </w:r>
            <w:proofErr w:type="spellEnd"/>
            <w:r>
              <w:rPr>
                <w:rFonts w:ascii="New York" w:hAnsi="New York"/>
                <w:vertAlign w:val="subscript"/>
                <w:lang w:val="en-GB" w:eastAsia="zh-CN"/>
              </w:rPr>
              <w:t xml:space="preserve"> </w:t>
            </w:r>
            <w:r>
              <w:rPr>
                <w:rFonts w:ascii="New York" w:hAnsi="New York"/>
                <w:lang w:val="en-GB" w:eastAsia="zh-CN"/>
              </w:rPr>
              <w:t>+ 15*T</w:t>
            </w:r>
            <w:r>
              <w:rPr>
                <w:rFonts w:ascii="New York" w:hAnsi="New York"/>
                <w:vertAlign w:val="subscript"/>
                <w:lang w:val="en-GB" w:eastAsia="zh-CN"/>
              </w:rPr>
              <w:t xml:space="preserve">SMTC_MAX </w:t>
            </w:r>
            <w:r>
              <w:rPr>
                <w:rFonts w:ascii="New York" w:hAnsi="New York"/>
                <w:lang w:val="en-GB" w:eastAsia="zh-CN"/>
              </w:rPr>
              <w:t>+ 8*</w:t>
            </w:r>
            <w:proofErr w:type="spellStart"/>
            <w:r>
              <w:rPr>
                <w:rFonts w:ascii="New York" w:hAnsi="New York"/>
                <w:lang w:val="en-GB" w:eastAsia="zh-CN"/>
              </w:rPr>
              <w:t>T</w:t>
            </w:r>
            <w:r>
              <w:rPr>
                <w:rFonts w:ascii="New York" w:hAnsi="New York"/>
                <w:vertAlign w:val="subscript"/>
                <w:lang w:val="en-GB" w:eastAsia="zh-CN"/>
              </w:rPr>
              <w:t>rs</w:t>
            </w:r>
            <w:proofErr w:type="spellEnd"/>
            <w:r>
              <w:rPr>
                <w:rFonts w:ascii="New York" w:hAnsi="New York"/>
                <w:lang w:val="en-GB" w:eastAsia="zh-CN"/>
              </w:rPr>
              <w:t xml:space="preserve"> + T</w:t>
            </w:r>
            <w:r>
              <w:rPr>
                <w:rFonts w:ascii="New York" w:hAnsi="New York"/>
                <w:vertAlign w:val="subscript"/>
                <w:lang w:val="en-GB" w:eastAsia="zh-CN"/>
              </w:rPr>
              <w:t>L1-RSRP, measure</w:t>
            </w:r>
            <w:r>
              <w:rPr>
                <w:rFonts w:ascii="New York" w:hAnsi="New York"/>
                <w:lang w:val="en-GB" w:eastAsia="zh-CN"/>
              </w:rPr>
              <w:t xml:space="preserve"> + T</w:t>
            </w:r>
            <w:r>
              <w:rPr>
                <w:rFonts w:ascii="New York" w:hAnsi="New York"/>
                <w:vertAlign w:val="subscript"/>
                <w:lang w:val="en-GB" w:eastAsia="zh-CN"/>
              </w:rPr>
              <w:t>L1-RSRP, report</w:t>
            </w:r>
            <w:r>
              <w:rPr>
                <w:rFonts w:ascii="New York" w:hAnsi="New York"/>
                <w:lang w:val="en-GB" w:eastAsia="zh-CN"/>
              </w:rPr>
              <w:t xml:space="preserve"> + max {(T</w:t>
            </w:r>
            <w:r>
              <w:rPr>
                <w:rFonts w:ascii="New York" w:hAnsi="New York"/>
                <w:vertAlign w:val="subscript"/>
                <w:lang w:val="en-GB" w:eastAsia="zh-CN"/>
              </w:rPr>
              <w:t>HARQ</w:t>
            </w:r>
            <w:r>
              <w:rPr>
                <w:rFonts w:ascii="New York" w:hAnsi="New York"/>
                <w:lang w:val="en-GB" w:eastAsia="zh-CN"/>
              </w:rPr>
              <w:t xml:space="preserve"> + </w:t>
            </w:r>
            <w:proofErr w:type="spellStart"/>
            <w:r>
              <w:rPr>
                <w:rFonts w:ascii="New York" w:hAnsi="New York"/>
                <w:lang w:val="en-GB" w:eastAsia="zh-CN"/>
              </w:rPr>
              <w:t>T</w:t>
            </w:r>
            <w:r>
              <w:rPr>
                <w:rFonts w:ascii="New York" w:hAnsi="New York"/>
                <w:vertAlign w:val="subscript"/>
                <w:lang w:val="en-GB" w:eastAsia="zh-CN"/>
              </w:rPr>
              <w:t>uncertainty_MAC</w:t>
            </w:r>
            <w:proofErr w:type="spellEnd"/>
            <w:r>
              <w:rPr>
                <w:rFonts w:ascii="New York" w:hAnsi="New York"/>
                <w:lang w:val="en-GB" w:eastAsia="zh-CN"/>
              </w:rPr>
              <w:t xml:space="preserve"> + 5ms + </w:t>
            </w:r>
            <w:proofErr w:type="spellStart"/>
            <w:r>
              <w:rPr>
                <w:rFonts w:ascii="New York" w:hAnsi="New York"/>
                <w:lang w:val="en-GB" w:eastAsia="zh-CN"/>
              </w:rPr>
              <w:t>T</w:t>
            </w:r>
            <w:r>
              <w:rPr>
                <w:rFonts w:ascii="New York" w:hAnsi="New York"/>
                <w:vertAlign w:val="subscript"/>
                <w:lang w:val="en-GB" w:eastAsia="zh-CN"/>
              </w:rPr>
              <w:t>FineTiming</w:t>
            </w:r>
            <w:proofErr w:type="spellEnd"/>
            <w:r>
              <w:rPr>
                <w:rFonts w:ascii="New York" w:hAnsi="New York"/>
                <w:lang w:val="en-GB" w:eastAsia="zh-CN"/>
              </w:rPr>
              <w:t>), (</w:t>
            </w:r>
            <w:proofErr w:type="spellStart"/>
            <w:r>
              <w:rPr>
                <w:rFonts w:ascii="New York" w:hAnsi="New York"/>
                <w:lang w:val="en-GB" w:eastAsia="zh-CN"/>
              </w:rPr>
              <w:t>T</w:t>
            </w:r>
            <w:r>
              <w:rPr>
                <w:rFonts w:ascii="New York" w:hAnsi="New York"/>
                <w:vertAlign w:val="subscript"/>
                <w:lang w:val="en-GB" w:eastAsia="zh-CN"/>
              </w:rPr>
              <w:t>uncertainty_RRC</w:t>
            </w:r>
            <w:proofErr w:type="spellEnd"/>
            <w:r>
              <w:rPr>
                <w:rFonts w:ascii="New York" w:hAnsi="New York"/>
                <w:lang w:val="en-GB" w:eastAsia="zh-CN"/>
              </w:rPr>
              <w:t xml:space="preserve"> + </w:t>
            </w:r>
            <w:proofErr w:type="spellStart"/>
            <w:r>
              <w:rPr>
                <w:rFonts w:ascii="New York" w:hAnsi="New York"/>
                <w:lang w:val="en-GB" w:eastAsia="zh-CN"/>
              </w:rPr>
              <w:t>T</w:t>
            </w:r>
            <w:r>
              <w:rPr>
                <w:rFonts w:ascii="New York" w:hAnsi="New York"/>
                <w:vertAlign w:val="subscript"/>
                <w:lang w:val="en-GB" w:eastAsia="zh-CN"/>
              </w:rPr>
              <w:t>RRC_delay</w:t>
            </w:r>
            <w:proofErr w:type="spellEnd"/>
            <w:r>
              <w:rPr>
                <w:rFonts w:ascii="New York" w:hAnsi="New York"/>
                <w:lang w:val="en-GB" w:eastAsia="zh-CN"/>
              </w:rPr>
              <w:t>)}.</w:t>
            </w:r>
          </w:p>
          <w:p w:rsidR="007451DD" w:rsidRDefault="007451DD">
            <w:pPr>
              <w:spacing w:before="0" w:after="0" w:line="240" w:lineRule="auto"/>
              <w:rPr>
                <w:rFonts w:ascii="New York" w:hAnsi="New York"/>
                <w:lang w:val="en-GB" w:eastAsia="zh-CN"/>
              </w:rPr>
            </w:pPr>
          </w:p>
        </w:tc>
        <w:tc>
          <w:tcPr>
            <w:tcW w:w="5324" w:type="dxa"/>
          </w:tcPr>
          <w:p w:rsidR="007451DD" w:rsidRDefault="000D3BAC">
            <w:pPr>
              <w:spacing w:before="0" w:after="0" w:line="240" w:lineRule="auto"/>
              <w:rPr>
                <w:rFonts w:ascii="New York" w:hAnsi="New York"/>
                <w:b/>
                <w:u w:val="single"/>
                <w:lang w:eastAsia="zh-CN"/>
              </w:rPr>
            </w:pPr>
            <w:r>
              <w:rPr>
                <w:rFonts w:ascii="New York" w:hAnsi="New York" w:hint="eastAsia"/>
                <w:b/>
                <w:u w:val="single"/>
                <w:lang w:eastAsia="zh-CN"/>
              </w:rPr>
              <w:t>R</w:t>
            </w:r>
            <w:r>
              <w:rPr>
                <w:rFonts w:ascii="New York" w:hAnsi="New York"/>
                <w:b/>
                <w:u w:val="single"/>
                <w:lang w:eastAsia="zh-CN"/>
              </w:rPr>
              <w:t>equired conditio</w:t>
            </w:r>
            <w:r>
              <w:rPr>
                <w:rFonts w:ascii="New York" w:hAnsi="New York"/>
                <w:b/>
                <w:u w:val="single"/>
                <w:lang w:eastAsia="zh-CN"/>
              </w:rPr>
              <w:t>ns</w:t>
            </w:r>
          </w:p>
          <w:p w:rsidR="007451DD" w:rsidRDefault="000D3BAC">
            <w:pPr>
              <w:pStyle w:val="ListParagraph"/>
              <w:numPr>
                <w:ilvl w:val="0"/>
                <w:numId w:val="12"/>
              </w:numPr>
              <w:spacing w:before="0" w:after="0" w:line="240" w:lineRule="auto"/>
              <w:rPr>
                <w:rFonts w:ascii="New York" w:hAnsi="New York"/>
                <w:lang w:eastAsia="zh-CN"/>
              </w:rPr>
            </w:pPr>
            <w:r>
              <w:rPr>
                <w:rFonts w:ascii="New York" w:hAnsi="New York"/>
                <w:lang w:eastAsia="zh-CN"/>
              </w:rPr>
              <w:t xml:space="preserve">The </w:t>
            </w:r>
            <w:proofErr w:type="spellStart"/>
            <w:r>
              <w:rPr>
                <w:rFonts w:ascii="New York" w:hAnsi="New York"/>
                <w:lang w:eastAsia="zh-CN"/>
              </w:rPr>
              <w:t>SCell</w:t>
            </w:r>
            <w:proofErr w:type="spellEnd"/>
            <w:r>
              <w:rPr>
                <w:rFonts w:ascii="New York" w:hAnsi="New York"/>
                <w:lang w:eastAsia="zh-CN"/>
              </w:rPr>
              <w:t xml:space="preserve"> being activated belongs to FR2 and there is no active serving cell on that FR2 band provided that </w:t>
            </w:r>
            <w:proofErr w:type="spellStart"/>
            <w:r>
              <w:rPr>
                <w:rFonts w:ascii="New York" w:hAnsi="New York"/>
                <w:lang w:eastAsia="zh-CN"/>
              </w:rPr>
              <w:t>PCell</w:t>
            </w:r>
            <w:proofErr w:type="spellEnd"/>
            <w:r>
              <w:rPr>
                <w:rFonts w:ascii="New York" w:hAnsi="New York"/>
                <w:lang w:eastAsia="zh-CN"/>
              </w:rPr>
              <w:t xml:space="preserve"> or </w:t>
            </w:r>
            <w:proofErr w:type="spellStart"/>
            <w:r>
              <w:rPr>
                <w:rFonts w:ascii="New York" w:hAnsi="New York"/>
                <w:lang w:eastAsia="zh-CN"/>
              </w:rPr>
              <w:t>PSCell</w:t>
            </w:r>
            <w:proofErr w:type="spellEnd"/>
            <w:r>
              <w:rPr>
                <w:rFonts w:ascii="New York" w:hAnsi="New York"/>
                <w:lang w:eastAsia="zh-CN"/>
              </w:rPr>
              <w:t xml:space="preserve"> is FR1</w:t>
            </w:r>
          </w:p>
          <w:p w:rsidR="007451DD" w:rsidRDefault="000D3BAC">
            <w:pPr>
              <w:pStyle w:val="ListParagraph"/>
              <w:numPr>
                <w:ilvl w:val="0"/>
                <w:numId w:val="12"/>
              </w:numPr>
              <w:spacing w:before="0" w:after="0" w:line="240" w:lineRule="auto"/>
              <w:rPr>
                <w:rFonts w:ascii="New York" w:hAnsi="New York"/>
                <w:lang w:val="en-US" w:eastAsia="zh-CN"/>
              </w:rPr>
            </w:pPr>
            <w:r>
              <w:rPr>
                <w:rFonts w:ascii="New York" w:hAnsi="New York"/>
                <w:lang w:val="en-US" w:eastAsia="zh-CN"/>
              </w:rPr>
              <w:t xml:space="preserve">The target </w:t>
            </w:r>
            <w:proofErr w:type="spellStart"/>
            <w:r>
              <w:rPr>
                <w:rFonts w:ascii="New York" w:hAnsi="New York"/>
                <w:lang w:val="en-US" w:eastAsia="zh-CN"/>
              </w:rPr>
              <w:t>SCell</w:t>
            </w:r>
            <w:proofErr w:type="spellEnd"/>
            <w:r>
              <w:rPr>
                <w:rFonts w:ascii="New York" w:hAnsi="New York"/>
                <w:lang w:val="en-US" w:eastAsia="zh-CN"/>
              </w:rPr>
              <w:t xml:space="preserve"> is unknown to UE and periodic CSI-RS is used for CSI reporting, provided that the side condition </w:t>
            </w:r>
            <w:proofErr w:type="spellStart"/>
            <w:r>
              <w:rPr>
                <w:rFonts w:ascii="New York" w:hAnsi="New York"/>
                <w:lang w:val="en-US" w:eastAsia="zh-CN"/>
              </w:rPr>
              <w:t>Ês</w:t>
            </w:r>
            <w:proofErr w:type="spellEnd"/>
            <w:r>
              <w:rPr>
                <w:rFonts w:ascii="New York" w:hAnsi="New York"/>
                <w:lang w:val="en-US" w:eastAsia="zh-CN"/>
              </w:rPr>
              <w:t>/</w:t>
            </w:r>
            <w:proofErr w:type="spellStart"/>
            <w:r>
              <w:rPr>
                <w:rFonts w:ascii="New York" w:hAnsi="New York"/>
                <w:lang w:val="en-US" w:eastAsia="zh-CN"/>
              </w:rPr>
              <w:t>Iot</w:t>
            </w:r>
            <w:proofErr w:type="spellEnd"/>
            <w:r>
              <w:rPr>
                <w:rFonts w:ascii="New York" w:hAnsi="New York"/>
                <w:lang w:val="en-US" w:eastAsia="zh-CN"/>
              </w:rPr>
              <w:t xml:space="preserve"> </w:t>
            </w:r>
            <w:r>
              <w:rPr>
                <w:rFonts w:ascii="New York" w:hAnsi="New York" w:hint="eastAsia"/>
                <w:lang w:val="en-US" w:eastAsia="zh-CN"/>
              </w:rPr>
              <w:t>≥</w:t>
            </w:r>
            <w:r>
              <w:rPr>
                <w:rFonts w:ascii="New York" w:hAnsi="New York"/>
                <w:lang w:val="en-US" w:eastAsia="zh-CN"/>
              </w:rPr>
              <w:t xml:space="preserve"> -2dB is fulfilled</w:t>
            </w:r>
          </w:p>
          <w:p w:rsidR="007451DD" w:rsidRDefault="000D3BAC">
            <w:pPr>
              <w:spacing w:before="0" w:after="0" w:line="240" w:lineRule="auto"/>
              <w:rPr>
                <w:rFonts w:ascii="New York" w:hAnsi="New York"/>
                <w:b/>
                <w:u w:val="single"/>
                <w:lang w:eastAsia="zh-CN"/>
              </w:rPr>
            </w:pPr>
            <w:r>
              <w:rPr>
                <w:rFonts w:ascii="New York" w:hAnsi="New York"/>
                <w:b/>
                <w:u w:val="single"/>
                <w:lang w:eastAsia="zh-CN"/>
              </w:rPr>
              <w:t>Explanations</w:t>
            </w:r>
          </w:p>
          <w:p w:rsidR="007451DD" w:rsidRDefault="000D3BAC">
            <w:pPr>
              <w:pStyle w:val="B3"/>
              <w:numPr>
                <w:ilvl w:val="0"/>
                <w:numId w:val="16"/>
              </w:numPr>
              <w:spacing w:before="0" w:after="0" w:line="240" w:lineRule="auto"/>
              <w:rPr>
                <w:rFonts w:ascii="New York" w:hAnsi="New York"/>
                <w:lang w:eastAsia="zh-CN"/>
              </w:rPr>
            </w:pPr>
            <w:r>
              <w:rPr>
                <w:rFonts w:ascii="New York" w:hAnsi="New York"/>
                <w:lang w:eastAsia="zh-CN"/>
              </w:rPr>
              <w:t>The explanations are the same as other cases.</w:t>
            </w:r>
          </w:p>
        </w:tc>
      </w:tr>
    </w:tbl>
    <w:p w:rsidR="007451DD" w:rsidRDefault="000D3BAC">
      <w:pPr>
        <w:spacing w:beforeLines="50" w:before="120"/>
        <w:rPr>
          <w:lang w:eastAsia="zh-CN"/>
        </w:rPr>
      </w:pPr>
      <w:r>
        <w:rPr>
          <w:rFonts w:hint="eastAsia"/>
          <w:lang w:eastAsia="zh-CN"/>
        </w:rPr>
        <w:t>S</w:t>
      </w:r>
      <w:r>
        <w:rPr>
          <w:lang w:eastAsia="zh-CN"/>
        </w:rPr>
        <w:t xml:space="preserve">imilarly, temporary RS can be used to perform AGC instead of using SSB during the FR2 </w:t>
      </w:r>
      <w:proofErr w:type="spellStart"/>
      <w:r>
        <w:rPr>
          <w:lang w:eastAsia="zh-CN"/>
        </w:rPr>
        <w:t>SCell</w:t>
      </w:r>
      <w:proofErr w:type="spellEnd"/>
      <w:r>
        <w:rPr>
          <w:lang w:eastAsia="zh-CN"/>
        </w:rPr>
        <w:t xml:space="preserve"> activation procedure. In this case, for the best case, the FR2 </w:t>
      </w:r>
      <w:proofErr w:type="spellStart"/>
      <w:r>
        <w:rPr>
          <w:lang w:eastAsia="zh-CN"/>
        </w:rPr>
        <w:t>SCell</w:t>
      </w:r>
      <w:proofErr w:type="spellEnd"/>
      <w:r>
        <w:rPr>
          <w:lang w:eastAsia="zh-CN"/>
        </w:rPr>
        <w:t xml:space="preserve"> activation dela</w:t>
      </w:r>
      <w:r>
        <w:rPr>
          <w:lang w:eastAsia="zh-CN"/>
        </w:rPr>
        <w:t xml:space="preserve">y can be reduced to less than 10ms with temporary RS, e.g., Case 1 in Table 1. </w:t>
      </w:r>
      <w:r>
        <w:rPr>
          <w:rFonts w:hint="eastAsia"/>
          <w:lang w:eastAsia="zh-CN"/>
        </w:rPr>
        <w:t>F</w:t>
      </w:r>
      <w:r>
        <w:rPr>
          <w:lang w:eastAsia="zh-CN"/>
        </w:rPr>
        <w:t xml:space="preserve">urthermore, if the activation command of PDCCH TCI, PDSCH TCI (when applicable) can be combined with the activation command of temporary RS, the </w:t>
      </w:r>
      <w:proofErr w:type="spellStart"/>
      <w:r>
        <w:rPr>
          <w:lang w:eastAsia="zh-CN"/>
        </w:rPr>
        <w:t>SCell</w:t>
      </w:r>
      <w:proofErr w:type="spellEnd"/>
      <w:r>
        <w:rPr>
          <w:lang w:eastAsia="zh-CN"/>
        </w:rPr>
        <w:t xml:space="preserve"> activation delay can be f</w:t>
      </w:r>
      <w:r>
        <w:rPr>
          <w:lang w:eastAsia="zh-CN"/>
        </w:rPr>
        <w:t>urther reduced.</w:t>
      </w:r>
    </w:p>
    <w:p w:rsidR="007451DD" w:rsidRDefault="000D3BAC">
      <w:pPr>
        <w:rPr>
          <w:i/>
          <w:lang w:eastAsia="zh-CN"/>
        </w:rPr>
      </w:pPr>
      <w:r>
        <w:rPr>
          <w:b/>
          <w:i/>
          <w:lang w:eastAsia="zh-CN"/>
        </w:rPr>
        <w:t xml:space="preserve">Observation </w:t>
      </w:r>
      <w:r>
        <w:rPr>
          <w:rFonts w:hint="eastAsia"/>
          <w:b/>
          <w:i/>
          <w:lang w:eastAsia="zh-CN"/>
        </w:rPr>
        <w:t>3</w:t>
      </w:r>
      <w:r>
        <w:rPr>
          <w:i/>
          <w:lang w:eastAsia="zh-CN"/>
        </w:rPr>
        <w:t xml:space="preserve">: Temporary RS based solution can be used to reduce the FR2 </w:t>
      </w:r>
      <w:proofErr w:type="spellStart"/>
      <w:r>
        <w:rPr>
          <w:i/>
          <w:lang w:eastAsia="zh-CN"/>
        </w:rPr>
        <w:t>SCell</w:t>
      </w:r>
      <w:proofErr w:type="spellEnd"/>
      <w:r>
        <w:rPr>
          <w:i/>
          <w:lang w:eastAsia="zh-CN"/>
        </w:rPr>
        <w:t xml:space="preserve"> activation delay. The FR2 </w:t>
      </w:r>
      <w:proofErr w:type="spellStart"/>
      <w:r>
        <w:rPr>
          <w:i/>
          <w:lang w:eastAsia="zh-CN"/>
        </w:rPr>
        <w:t>SCell</w:t>
      </w:r>
      <w:proofErr w:type="spellEnd"/>
      <w:r>
        <w:rPr>
          <w:i/>
          <w:lang w:eastAsia="zh-CN"/>
        </w:rPr>
        <w:t xml:space="preserve"> activation delay can be reduced to 10ms for the best case depending on the network configuration.</w:t>
      </w:r>
    </w:p>
    <w:p w:rsidR="007451DD" w:rsidRDefault="000D3BAC">
      <w:pPr>
        <w:pStyle w:val="Heading2"/>
        <w:rPr>
          <w:lang w:eastAsia="zh-CN"/>
        </w:rPr>
      </w:pPr>
      <w:r>
        <w:rPr>
          <w:rFonts w:hint="eastAsia"/>
          <w:lang w:eastAsia="zh-CN"/>
        </w:rPr>
        <w:lastRenderedPageBreak/>
        <w:t>C</w:t>
      </w:r>
      <w:r>
        <w:rPr>
          <w:lang w:eastAsia="zh-CN"/>
        </w:rPr>
        <w:t>andidate solutions</w:t>
      </w:r>
    </w:p>
    <w:p w:rsidR="007451DD" w:rsidRDefault="000D3BAC">
      <w:pPr>
        <w:rPr>
          <w:lang w:val="en-GB" w:eastAsia="zh-CN"/>
        </w:rPr>
      </w:pPr>
      <w:r>
        <w:rPr>
          <w:lang w:val="en-GB" w:eastAsia="zh-CN"/>
        </w:rPr>
        <w:t xml:space="preserve">Based on </w:t>
      </w:r>
      <w:r>
        <w:rPr>
          <w:lang w:val="en-GB" w:eastAsia="zh-CN"/>
        </w:rPr>
        <w:t xml:space="preserve">the </w:t>
      </w:r>
      <w:r w:rsidR="00682D7B">
        <w:rPr>
          <w:lang w:val="en-GB" w:eastAsia="zh-CN"/>
        </w:rPr>
        <w:t xml:space="preserve">preliminary </w:t>
      </w:r>
      <w:r>
        <w:rPr>
          <w:lang w:val="en-GB" w:eastAsia="zh-CN"/>
        </w:rPr>
        <w:t>timeline analysis in Section 2.</w:t>
      </w:r>
      <w:r>
        <w:rPr>
          <w:rFonts w:hint="eastAsia"/>
          <w:lang w:eastAsia="zh-CN"/>
        </w:rPr>
        <w:t>1</w:t>
      </w:r>
      <w:r>
        <w:rPr>
          <w:lang w:val="en-GB" w:eastAsia="zh-CN"/>
        </w:rPr>
        <w:t xml:space="preserve">, it is preferred to use the temporary RS based solution for Rel-17 fast </w:t>
      </w:r>
      <w:proofErr w:type="spellStart"/>
      <w:r>
        <w:rPr>
          <w:lang w:val="en-GB" w:eastAsia="zh-CN"/>
        </w:rPr>
        <w:t>SCell</w:t>
      </w:r>
      <w:proofErr w:type="spellEnd"/>
      <w:r>
        <w:rPr>
          <w:lang w:val="en-GB" w:eastAsia="zh-CN"/>
        </w:rPr>
        <w:t xml:space="preserve"> activation to reduce </w:t>
      </w:r>
      <w:r>
        <w:rPr>
          <w:rFonts w:hint="eastAsia"/>
          <w:lang w:eastAsia="zh-CN"/>
        </w:rPr>
        <w:t>both</w:t>
      </w:r>
      <w:r>
        <w:rPr>
          <w:lang w:val="en-GB" w:eastAsia="zh-CN"/>
        </w:rPr>
        <w:t xml:space="preserve"> </w:t>
      </w:r>
      <w:r>
        <w:rPr>
          <w:rFonts w:hint="eastAsia"/>
          <w:lang w:eastAsia="zh-CN"/>
        </w:rPr>
        <w:t xml:space="preserve">FR1 and FR2 </w:t>
      </w:r>
      <w:proofErr w:type="spellStart"/>
      <w:r>
        <w:rPr>
          <w:rFonts w:hint="eastAsia"/>
          <w:lang w:eastAsia="zh-CN"/>
        </w:rPr>
        <w:t>SCell</w:t>
      </w:r>
      <w:proofErr w:type="spellEnd"/>
      <w:r>
        <w:rPr>
          <w:rFonts w:hint="eastAsia"/>
          <w:lang w:eastAsia="zh-CN"/>
        </w:rPr>
        <w:t xml:space="preserve"> activation delay</w:t>
      </w:r>
      <w:r>
        <w:rPr>
          <w:lang w:val="en-GB" w:eastAsia="zh-CN"/>
        </w:rPr>
        <w:t xml:space="preserve">. </w:t>
      </w:r>
    </w:p>
    <w:p w:rsidR="007451DD" w:rsidRDefault="000D3BAC">
      <w:pPr>
        <w:pStyle w:val="Heading3"/>
        <w:rPr>
          <w:lang w:val="en-US" w:eastAsia="zh-CN"/>
        </w:rPr>
      </w:pPr>
      <w:r>
        <w:rPr>
          <w:rFonts w:hint="eastAsia"/>
          <w:lang w:val="en-US" w:eastAsia="zh-CN"/>
        </w:rPr>
        <w:t>Reference signal design</w:t>
      </w:r>
    </w:p>
    <w:p w:rsidR="007451DD" w:rsidRDefault="000D3BAC">
      <w:pPr>
        <w:rPr>
          <w:lang w:eastAsia="zh-CN"/>
        </w:rPr>
      </w:pPr>
      <w:r>
        <w:rPr>
          <w:rFonts w:hint="eastAsia"/>
          <w:lang w:eastAsia="zh-CN"/>
        </w:rPr>
        <w:t>During RAN1#102e meeting, it was agreed that TRS is se</w:t>
      </w:r>
      <w:r>
        <w:rPr>
          <w:rFonts w:hint="eastAsia"/>
          <w:lang w:eastAsia="zh-CN"/>
        </w:rPr>
        <w:t xml:space="preserve">lected as the temporary RS for </w:t>
      </w:r>
      <w:proofErr w:type="spellStart"/>
      <w:r>
        <w:rPr>
          <w:rFonts w:hint="eastAsia"/>
          <w:lang w:eastAsia="zh-CN"/>
        </w:rPr>
        <w:t>SCell</w:t>
      </w:r>
      <w:proofErr w:type="spellEnd"/>
      <w:r>
        <w:rPr>
          <w:rFonts w:hint="eastAsia"/>
          <w:lang w:eastAsia="zh-CN"/>
        </w:rPr>
        <w:t xml:space="preserve"> activation and the temporary RS should at least provide the functionalities of AGC </w:t>
      </w:r>
      <w:r>
        <w:rPr>
          <w:lang w:eastAsia="zh-CN"/>
        </w:rPr>
        <w:t>settling</w:t>
      </w:r>
      <w:r>
        <w:rPr>
          <w:rFonts w:hint="eastAsia"/>
          <w:lang w:eastAsia="zh-CN"/>
        </w:rPr>
        <w:t xml:space="preserve"> and time/frequency tracking during </w:t>
      </w:r>
      <w:proofErr w:type="spellStart"/>
      <w:r>
        <w:rPr>
          <w:rFonts w:hint="eastAsia"/>
          <w:lang w:eastAsia="zh-CN"/>
        </w:rPr>
        <w:t>SCell</w:t>
      </w:r>
      <w:proofErr w:type="spellEnd"/>
      <w:r>
        <w:rPr>
          <w:rFonts w:hint="eastAsia"/>
          <w:lang w:eastAsia="zh-CN"/>
        </w:rPr>
        <w:t xml:space="preserve"> activation procedure.</w:t>
      </w:r>
    </w:p>
    <w:tbl>
      <w:tblPr>
        <w:tblStyle w:val="TableGrid"/>
        <w:tblW w:w="0" w:type="auto"/>
        <w:tblLook w:val="04A0" w:firstRow="1" w:lastRow="0" w:firstColumn="1" w:lastColumn="0" w:noHBand="0" w:noVBand="1"/>
      </w:tblPr>
      <w:tblGrid>
        <w:gridCol w:w="9628"/>
      </w:tblGrid>
      <w:tr w:rsidR="007451DD">
        <w:tc>
          <w:tcPr>
            <w:tcW w:w="9854" w:type="dxa"/>
          </w:tcPr>
          <w:p w:rsidR="007451DD" w:rsidRDefault="000D3BAC">
            <w:pPr>
              <w:snapToGrid w:val="0"/>
              <w:spacing w:before="0" w:after="0" w:line="240" w:lineRule="auto"/>
              <w:rPr>
                <w:rFonts w:ascii="New York" w:hAnsi="New York"/>
                <w:lang w:eastAsia="zh-CN"/>
              </w:rPr>
            </w:pPr>
            <w:r>
              <w:rPr>
                <w:rFonts w:ascii="New York" w:hAnsi="New York"/>
                <w:highlight w:val="darkYellow"/>
                <w:lang w:eastAsia="zh-CN"/>
              </w:rPr>
              <w:t>Working Assumption</w:t>
            </w:r>
            <w:r>
              <w:rPr>
                <w:rFonts w:ascii="New York" w:hAnsi="New York"/>
                <w:lang w:eastAsia="zh-CN"/>
              </w:rPr>
              <w:t>:</w:t>
            </w:r>
          </w:p>
          <w:p w:rsidR="007451DD" w:rsidRDefault="000D3BAC">
            <w:pPr>
              <w:snapToGrid w:val="0"/>
              <w:spacing w:before="0" w:after="0" w:line="240" w:lineRule="auto"/>
              <w:rPr>
                <w:rFonts w:ascii="New York" w:hAnsi="New York"/>
                <w:lang w:eastAsia="zh-CN"/>
              </w:rPr>
            </w:pPr>
            <w:r>
              <w:rPr>
                <w:rFonts w:ascii="New York" w:hAnsi="New York"/>
                <w:lang w:eastAsia="zh-CN"/>
              </w:rPr>
              <w:t>At least for the case of known cell, tempora</w:t>
            </w:r>
            <w:r>
              <w:rPr>
                <w:rFonts w:ascii="New York" w:hAnsi="New York"/>
                <w:lang w:eastAsia="zh-CN"/>
              </w:rPr>
              <w:t xml:space="preserve">ry RS is supported to expedite the activation process during the </w:t>
            </w:r>
            <w:proofErr w:type="spellStart"/>
            <w:r>
              <w:rPr>
                <w:rFonts w:ascii="New York" w:hAnsi="New York"/>
                <w:lang w:eastAsia="zh-CN"/>
              </w:rPr>
              <w:t>SCell</w:t>
            </w:r>
            <w:proofErr w:type="spellEnd"/>
            <w:r>
              <w:rPr>
                <w:rFonts w:ascii="New York" w:hAnsi="New York"/>
                <w:lang w:eastAsia="zh-CN"/>
              </w:rPr>
              <w:t xml:space="preserve"> activation procedure for efficient </w:t>
            </w:r>
            <w:proofErr w:type="spellStart"/>
            <w:r>
              <w:rPr>
                <w:rFonts w:ascii="New York" w:hAnsi="New York"/>
                <w:lang w:eastAsia="zh-CN"/>
              </w:rPr>
              <w:t>SCell</w:t>
            </w:r>
            <w:proofErr w:type="spellEnd"/>
            <w:r>
              <w:rPr>
                <w:rFonts w:ascii="New York" w:hAnsi="New York"/>
                <w:lang w:eastAsia="zh-CN"/>
              </w:rPr>
              <w:t> activation for both FR1 and FR2:</w:t>
            </w:r>
          </w:p>
          <w:p w:rsidR="007451DD" w:rsidRDefault="000D3BAC">
            <w:pPr>
              <w:pStyle w:val="ListParagraph"/>
              <w:numPr>
                <w:ilvl w:val="0"/>
                <w:numId w:val="17"/>
              </w:numPr>
              <w:snapToGrid w:val="0"/>
              <w:spacing w:before="0" w:after="0" w:line="240" w:lineRule="auto"/>
              <w:rPr>
                <w:rFonts w:ascii="New York" w:hAnsi="New York"/>
                <w:lang w:eastAsia="zh-CN"/>
              </w:rPr>
            </w:pPr>
            <w:r>
              <w:rPr>
                <w:rFonts w:ascii="New York" w:hAnsi="New York"/>
                <w:lang w:eastAsia="zh-CN"/>
              </w:rPr>
              <w:t>The temporary RS should provide at least the functionalities of AGC settling and time/frequency tracking during</w:t>
            </w:r>
            <w:r>
              <w:rPr>
                <w:rFonts w:ascii="New York" w:hAnsi="New York"/>
                <w:lang w:eastAsia="zh-CN"/>
              </w:rPr>
              <w:t xml:space="preserve"> </w:t>
            </w:r>
            <w:proofErr w:type="spellStart"/>
            <w:r>
              <w:rPr>
                <w:rFonts w:ascii="New York" w:hAnsi="New York"/>
                <w:lang w:eastAsia="zh-CN"/>
              </w:rPr>
              <w:t>SCell</w:t>
            </w:r>
            <w:proofErr w:type="spellEnd"/>
            <w:r>
              <w:rPr>
                <w:rFonts w:ascii="New York" w:hAnsi="New York"/>
                <w:lang w:eastAsia="zh-CN"/>
              </w:rPr>
              <w:t xml:space="preserve"> activation procedure.</w:t>
            </w:r>
          </w:p>
          <w:p w:rsidR="007451DD" w:rsidRDefault="000D3BAC">
            <w:pPr>
              <w:pStyle w:val="ListParagraph"/>
              <w:numPr>
                <w:ilvl w:val="0"/>
                <w:numId w:val="17"/>
              </w:numPr>
              <w:snapToGrid w:val="0"/>
              <w:spacing w:before="0" w:after="0" w:line="240" w:lineRule="auto"/>
              <w:rPr>
                <w:rFonts w:ascii="New York" w:hAnsi="New York"/>
                <w:lang w:eastAsia="zh-CN"/>
              </w:rPr>
            </w:pPr>
            <w:r>
              <w:rPr>
                <w:rFonts w:ascii="New York" w:hAnsi="New York"/>
                <w:lang w:eastAsia="zh-CN"/>
              </w:rPr>
              <w:t>FFS potential functionalities of CSI measurement/acquisition and cell search</w:t>
            </w:r>
          </w:p>
          <w:p w:rsidR="007451DD" w:rsidRDefault="000D3BAC">
            <w:pPr>
              <w:snapToGrid w:val="0"/>
              <w:spacing w:before="0" w:after="0" w:line="240" w:lineRule="auto"/>
              <w:rPr>
                <w:rFonts w:ascii="New York" w:hAnsi="New York"/>
                <w:lang w:eastAsia="zh-CN"/>
              </w:rPr>
            </w:pPr>
            <w:r>
              <w:rPr>
                <w:rFonts w:ascii="New York" w:hAnsi="New York"/>
                <w:highlight w:val="green"/>
                <w:lang w:eastAsia="zh-CN"/>
              </w:rPr>
              <w:t>Agreements</w:t>
            </w:r>
            <w:r>
              <w:rPr>
                <w:rFonts w:ascii="New York" w:hAnsi="New York"/>
                <w:lang w:eastAsia="zh-CN"/>
              </w:rPr>
              <w:t>:</w:t>
            </w:r>
          </w:p>
          <w:p w:rsidR="007451DD" w:rsidRDefault="000D3BAC">
            <w:pPr>
              <w:snapToGrid w:val="0"/>
              <w:spacing w:before="0" w:after="0" w:line="240" w:lineRule="auto"/>
              <w:rPr>
                <w:rFonts w:ascii="New York" w:hAnsi="New York"/>
                <w:lang w:eastAsia="zh-CN"/>
              </w:rPr>
            </w:pPr>
            <w:r>
              <w:rPr>
                <w:rFonts w:ascii="New York" w:hAnsi="New York"/>
                <w:lang w:eastAsia="zh-CN"/>
              </w:rPr>
              <w:t xml:space="preserve">TRS is selected as temporary RS for </w:t>
            </w:r>
            <w:proofErr w:type="spellStart"/>
            <w:r>
              <w:rPr>
                <w:rFonts w:ascii="New York" w:hAnsi="New York"/>
                <w:lang w:eastAsia="zh-CN"/>
              </w:rPr>
              <w:t>Scell</w:t>
            </w:r>
            <w:proofErr w:type="spellEnd"/>
            <w:r>
              <w:rPr>
                <w:rFonts w:ascii="New York" w:hAnsi="New York"/>
                <w:lang w:eastAsia="zh-CN"/>
              </w:rPr>
              <w:t xml:space="preserve"> activation</w:t>
            </w:r>
          </w:p>
          <w:p w:rsidR="007451DD" w:rsidRDefault="000D3BAC">
            <w:pPr>
              <w:pStyle w:val="ListParagraph"/>
              <w:numPr>
                <w:ilvl w:val="0"/>
                <w:numId w:val="18"/>
              </w:numPr>
              <w:snapToGrid w:val="0"/>
              <w:spacing w:before="0" w:after="0" w:line="240" w:lineRule="auto"/>
              <w:rPr>
                <w:rFonts w:ascii="New York" w:hAnsi="New York"/>
                <w:lang w:eastAsia="zh-CN"/>
              </w:rPr>
            </w:pPr>
            <w:r>
              <w:rPr>
                <w:rFonts w:ascii="New York" w:hAnsi="New York"/>
                <w:lang w:eastAsia="zh-CN"/>
              </w:rPr>
              <w:t xml:space="preserve">If more functionalities are confirmed to be supported by temporary RS, other RS </w:t>
            </w:r>
            <w:r>
              <w:rPr>
                <w:rFonts w:ascii="New York" w:hAnsi="New York"/>
                <w:lang w:eastAsia="zh-CN"/>
              </w:rPr>
              <w:t>candidates, e.g. aperiodic CSI-RS, P/SP-CSI RS, SRS and RS based on SSS/PSS, are not precluded.</w:t>
            </w:r>
          </w:p>
          <w:p w:rsidR="007451DD" w:rsidRDefault="000D3BAC">
            <w:pPr>
              <w:pStyle w:val="ListParagraph"/>
              <w:numPr>
                <w:ilvl w:val="0"/>
                <w:numId w:val="18"/>
              </w:numPr>
              <w:snapToGrid w:val="0"/>
              <w:spacing w:before="0" w:after="0" w:line="240" w:lineRule="auto"/>
              <w:rPr>
                <w:rFonts w:ascii="Arial" w:hAnsi="Arial"/>
                <w:lang w:val="en-US" w:eastAsia="zh-CN"/>
              </w:rPr>
            </w:pPr>
            <w:r>
              <w:rPr>
                <w:rFonts w:ascii="New York" w:hAnsi="New York"/>
                <w:lang w:eastAsia="zh-CN"/>
              </w:rPr>
              <w:t>The TRS should be triggered by DCI or MAC-CE. FFS which exact triggering command.</w:t>
            </w:r>
          </w:p>
        </w:tc>
      </w:tr>
    </w:tbl>
    <w:p w:rsidR="007451DD" w:rsidRDefault="000D3BAC">
      <w:pPr>
        <w:spacing w:beforeLines="50" w:before="120"/>
        <w:rPr>
          <w:lang w:eastAsia="zh-CN"/>
        </w:rPr>
      </w:pPr>
      <w:r>
        <w:rPr>
          <w:rFonts w:hint="eastAsia"/>
          <w:lang w:eastAsia="zh-CN"/>
        </w:rPr>
        <w:t xml:space="preserve">TRS is designed for fast time/frequency tracking. Compared with SSB, TRS can </w:t>
      </w:r>
      <w:r>
        <w:rPr>
          <w:rFonts w:hint="eastAsia"/>
          <w:lang w:eastAsia="zh-CN"/>
        </w:rPr>
        <w:t xml:space="preserve">provide finer accuracy for time/frequency tracking. Thus, TRS can serve the purpose of time/frequency tracking during </w:t>
      </w:r>
      <w:proofErr w:type="spellStart"/>
      <w:r>
        <w:rPr>
          <w:rFonts w:hint="eastAsia"/>
          <w:lang w:eastAsia="zh-CN"/>
        </w:rPr>
        <w:t>SCell</w:t>
      </w:r>
      <w:proofErr w:type="spellEnd"/>
      <w:r>
        <w:rPr>
          <w:rFonts w:hint="eastAsia"/>
          <w:lang w:eastAsia="zh-CN"/>
        </w:rPr>
        <w:t xml:space="preserve"> activation. Meanwhile, usually, only one or two symbols of reference signals are sufficient for AGC settling. From this perspective,</w:t>
      </w:r>
      <w:r>
        <w:rPr>
          <w:rFonts w:hint="eastAsia"/>
          <w:lang w:eastAsia="zh-CN"/>
        </w:rPr>
        <w:t xml:space="preserve"> TRS can also serve the purpose of AGC settling. This may also need to be checked with RAN4. For reduce the standardization effort and reduce the implementation complexity, it is preferred to reuse the </w:t>
      </w:r>
      <w:r>
        <w:rPr>
          <w:lang w:eastAsia="zh-CN"/>
        </w:rPr>
        <w:t>Rel-15/16 TRS structure</w:t>
      </w:r>
      <w:r>
        <w:rPr>
          <w:rFonts w:hint="eastAsia"/>
          <w:lang w:eastAsia="zh-CN"/>
        </w:rPr>
        <w:t xml:space="preserve"> for AGC settling and time/freq</w:t>
      </w:r>
      <w:r>
        <w:rPr>
          <w:rFonts w:hint="eastAsia"/>
          <w:lang w:eastAsia="zh-CN"/>
        </w:rPr>
        <w:t xml:space="preserve">uency tracking during </w:t>
      </w:r>
      <w:proofErr w:type="spellStart"/>
      <w:r>
        <w:rPr>
          <w:rFonts w:hint="eastAsia"/>
          <w:lang w:eastAsia="zh-CN"/>
        </w:rPr>
        <w:t>SCell</w:t>
      </w:r>
      <w:proofErr w:type="spellEnd"/>
      <w:r>
        <w:rPr>
          <w:rFonts w:hint="eastAsia"/>
          <w:lang w:eastAsia="zh-CN"/>
        </w:rPr>
        <w:t xml:space="preserve"> activation.</w:t>
      </w:r>
    </w:p>
    <w:p w:rsidR="007451DD" w:rsidRDefault="000D3BAC">
      <w:pPr>
        <w:rPr>
          <w:lang w:eastAsia="zh-CN"/>
        </w:rPr>
      </w:pPr>
      <w:r>
        <w:rPr>
          <w:rFonts w:hint="eastAsia"/>
          <w:lang w:eastAsia="zh-CN"/>
        </w:rPr>
        <w:t>For the existing Rel-15/16 TRS, only A-TRS and P-TRS are designed for NR. For A-TRS and P-TRS, two patterns are allowed, i.e., 1-slot with two TRSs resources and 2-slot with four TRSs resources. RAN1 may need to chec</w:t>
      </w:r>
      <w:r>
        <w:rPr>
          <w:rFonts w:hint="eastAsia"/>
          <w:lang w:eastAsia="zh-CN"/>
        </w:rPr>
        <w:t xml:space="preserve">k with RAN4 whether these two TRS patterns are sufficient for AGC settling and time/frequency tracking. If not, then we may need to select P-TRS or SP-TRS. SP-TRS is not designed in Rel-15/Rel-16 due to less of motivation. However, during the </w:t>
      </w:r>
      <w:proofErr w:type="spellStart"/>
      <w:r>
        <w:rPr>
          <w:rFonts w:hint="eastAsia"/>
          <w:lang w:eastAsia="zh-CN"/>
        </w:rPr>
        <w:t>SCell</w:t>
      </w:r>
      <w:proofErr w:type="spellEnd"/>
      <w:r>
        <w:rPr>
          <w:rFonts w:hint="eastAsia"/>
          <w:lang w:eastAsia="zh-CN"/>
        </w:rPr>
        <w:t xml:space="preserve"> activat</w:t>
      </w:r>
      <w:r>
        <w:rPr>
          <w:rFonts w:hint="eastAsia"/>
          <w:lang w:eastAsia="zh-CN"/>
        </w:rPr>
        <w:t>ion procedure, the TRS may need to be transmitted for a period of time to guarantee the robustness of UE</w:t>
      </w:r>
      <w:r>
        <w:rPr>
          <w:lang w:eastAsia="zh-CN"/>
        </w:rPr>
        <w:t>’</w:t>
      </w:r>
      <w:r>
        <w:rPr>
          <w:rFonts w:hint="eastAsia"/>
          <w:lang w:eastAsia="zh-CN"/>
        </w:rPr>
        <w:t>s AGC settling and time/frequency tracking.</w:t>
      </w:r>
      <w:r>
        <w:rPr>
          <w:lang w:eastAsia="zh-CN"/>
        </w:rPr>
        <w:t xml:space="preserve"> From this perspective, SP-TRS can be considered for Rel-17 fast </w:t>
      </w:r>
      <w:proofErr w:type="spellStart"/>
      <w:r>
        <w:rPr>
          <w:lang w:eastAsia="zh-CN"/>
        </w:rPr>
        <w:t>SCell</w:t>
      </w:r>
      <w:proofErr w:type="spellEnd"/>
      <w:r>
        <w:rPr>
          <w:lang w:eastAsia="zh-CN"/>
        </w:rPr>
        <w:t xml:space="preserve"> activation.</w:t>
      </w:r>
      <w:r>
        <w:rPr>
          <w:rFonts w:hint="eastAsia"/>
          <w:lang w:eastAsia="zh-CN"/>
        </w:rPr>
        <w:t xml:space="preserve"> </w:t>
      </w:r>
    </w:p>
    <w:p w:rsidR="007451DD" w:rsidRDefault="000D3BAC">
      <w:pPr>
        <w:rPr>
          <w:b/>
          <w:bCs/>
          <w:i/>
          <w:iCs/>
          <w:lang w:eastAsia="zh-CN"/>
        </w:rPr>
      </w:pPr>
      <w:r>
        <w:rPr>
          <w:rFonts w:hint="eastAsia"/>
          <w:b/>
          <w:bCs/>
          <w:i/>
          <w:iCs/>
          <w:lang w:eastAsia="zh-CN"/>
        </w:rPr>
        <w:t xml:space="preserve">Proposal 1: </w:t>
      </w:r>
    </w:p>
    <w:p w:rsidR="007451DD" w:rsidRDefault="000D3BAC">
      <w:pPr>
        <w:rPr>
          <w:i/>
          <w:iCs/>
          <w:lang w:eastAsia="zh-CN"/>
        </w:rPr>
      </w:pPr>
      <w:r>
        <w:rPr>
          <w:rFonts w:hint="eastAsia"/>
          <w:i/>
          <w:iCs/>
          <w:lang w:eastAsia="zh-CN"/>
        </w:rPr>
        <w:t xml:space="preserve">Reuse the </w:t>
      </w:r>
      <w:r>
        <w:rPr>
          <w:rFonts w:hint="eastAsia"/>
          <w:i/>
          <w:iCs/>
          <w:lang w:eastAsia="zh-CN"/>
        </w:rPr>
        <w:t>existing Rel-15/Rel-16 TRS structure for temporary RS.</w:t>
      </w:r>
    </w:p>
    <w:p w:rsidR="007451DD" w:rsidRDefault="000D3BAC">
      <w:pPr>
        <w:rPr>
          <w:i/>
          <w:iCs/>
          <w:lang w:eastAsia="zh-CN"/>
        </w:rPr>
      </w:pPr>
      <w:r>
        <w:rPr>
          <w:rFonts w:hint="eastAsia"/>
          <w:i/>
          <w:iCs/>
          <w:lang w:eastAsia="zh-CN"/>
        </w:rPr>
        <w:t>Send LS to RAN4 to check whether the current two TRS patterns (i.e., 1-slot with two TRSs resources and 2-slot with four TRSs resources) are sufficient for AGC settling and time/frequency tracking duri</w:t>
      </w:r>
      <w:r>
        <w:rPr>
          <w:rFonts w:hint="eastAsia"/>
          <w:i/>
          <w:iCs/>
          <w:lang w:eastAsia="zh-CN"/>
        </w:rPr>
        <w:t xml:space="preserve">ng </w:t>
      </w:r>
      <w:proofErr w:type="spellStart"/>
      <w:r>
        <w:rPr>
          <w:rFonts w:hint="eastAsia"/>
          <w:i/>
          <w:iCs/>
          <w:lang w:eastAsia="zh-CN"/>
        </w:rPr>
        <w:t>SCell</w:t>
      </w:r>
      <w:proofErr w:type="spellEnd"/>
      <w:r>
        <w:rPr>
          <w:rFonts w:hint="eastAsia"/>
          <w:i/>
          <w:iCs/>
          <w:lang w:eastAsia="zh-CN"/>
        </w:rPr>
        <w:t xml:space="preserve"> activation.</w:t>
      </w:r>
    </w:p>
    <w:p w:rsidR="007451DD" w:rsidRDefault="000D3BAC">
      <w:pPr>
        <w:ind w:leftChars="100" w:left="200"/>
        <w:rPr>
          <w:i/>
          <w:iCs/>
          <w:lang w:eastAsia="zh-CN"/>
        </w:rPr>
      </w:pPr>
      <w:r>
        <w:rPr>
          <w:i/>
          <w:iCs/>
          <w:lang w:eastAsia="zh-CN"/>
        </w:rPr>
        <w:t xml:space="preserve">- </w:t>
      </w:r>
      <w:r>
        <w:rPr>
          <w:rFonts w:hint="eastAsia"/>
          <w:i/>
          <w:iCs/>
          <w:lang w:eastAsia="zh-CN"/>
        </w:rPr>
        <w:t xml:space="preserve">If </w:t>
      </w:r>
      <w:proofErr w:type="gramStart"/>
      <w:r>
        <w:rPr>
          <w:rFonts w:hint="eastAsia"/>
          <w:i/>
          <w:iCs/>
          <w:lang w:eastAsia="zh-CN"/>
        </w:rPr>
        <w:t>Yes</w:t>
      </w:r>
      <w:proofErr w:type="gramEnd"/>
      <w:r>
        <w:rPr>
          <w:rFonts w:hint="eastAsia"/>
          <w:i/>
          <w:iCs/>
          <w:lang w:eastAsia="zh-CN"/>
        </w:rPr>
        <w:t>, then A-TRS is adopted as the temporary RS.</w:t>
      </w:r>
    </w:p>
    <w:p w:rsidR="007451DD" w:rsidRDefault="000D3BAC">
      <w:pPr>
        <w:ind w:leftChars="100" w:left="200"/>
        <w:rPr>
          <w:i/>
          <w:iCs/>
          <w:lang w:eastAsia="zh-CN"/>
        </w:rPr>
      </w:pPr>
      <w:r>
        <w:rPr>
          <w:i/>
          <w:iCs/>
          <w:lang w:eastAsia="zh-CN"/>
        </w:rPr>
        <w:t xml:space="preserve">- </w:t>
      </w:r>
      <w:r>
        <w:rPr>
          <w:rFonts w:hint="eastAsia"/>
          <w:i/>
          <w:iCs/>
          <w:lang w:eastAsia="zh-CN"/>
        </w:rPr>
        <w:t>If Not, then P-TRS/SP-TRS is adopted as the temporary RS.</w:t>
      </w:r>
    </w:p>
    <w:p w:rsidR="007451DD" w:rsidRDefault="000D3BAC">
      <w:pPr>
        <w:rPr>
          <w:rFonts w:ascii="New York" w:hAnsi="New York"/>
          <w:lang w:eastAsia="zh-CN"/>
        </w:rPr>
      </w:pPr>
      <w:r>
        <w:rPr>
          <w:iCs/>
          <w:lang w:eastAsia="zh-CN"/>
        </w:rPr>
        <w:t>In fact, TRS is one specific CSI-RS</w:t>
      </w:r>
      <w:r>
        <w:rPr>
          <w:rFonts w:hint="eastAsia"/>
          <w:iCs/>
          <w:lang w:eastAsia="zh-CN"/>
        </w:rPr>
        <w:t>.</w:t>
      </w:r>
      <w:r>
        <w:rPr>
          <w:iCs/>
          <w:lang w:eastAsia="zh-CN"/>
        </w:rPr>
        <w:t xml:space="preserve"> More specifically, TRS is a single port CSI-RS with density p=3 and TRS </w:t>
      </w:r>
      <w:r>
        <w:rPr>
          <w:iCs/>
          <w:lang w:eastAsia="zh-CN"/>
        </w:rPr>
        <w:t xml:space="preserve">has its </w:t>
      </w:r>
      <w:r>
        <w:rPr>
          <w:iCs/>
          <w:lang w:eastAsia="zh-CN"/>
        </w:rPr>
        <w:t>own specific time-domain pattern.</w:t>
      </w:r>
      <w:r>
        <w:rPr>
          <w:iCs/>
          <w:lang w:eastAsia="zh-CN"/>
        </w:rPr>
        <w:t xml:space="preserve"> From this perspective, TRS </w:t>
      </w:r>
      <w:r w:rsidR="00476887">
        <w:rPr>
          <w:iCs/>
          <w:lang w:eastAsia="zh-CN"/>
        </w:rPr>
        <w:t>could</w:t>
      </w:r>
      <w:r>
        <w:rPr>
          <w:iCs/>
          <w:lang w:eastAsia="zh-CN"/>
        </w:rPr>
        <w:t xml:space="preserve"> also be used for channel measurement. However, RAN1 may need to address at least the following issues to allow UE to perform </w:t>
      </w:r>
      <w:r>
        <w:rPr>
          <w:rFonts w:ascii="New York" w:hAnsi="New York"/>
          <w:lang w:eastAsia="zh-CN"/>
        </w:rPr>
        <w:t>CSI measurement/acquisition based on TRS.</w:t>
      </w:r>
    </w:p>
    <w:p w:rsidR="007451DD" w:rsidRDefault="000D3BAC">
      <w:pPr>
        <w:rPr>
          <w:rFonts w:ascii="New York" w:hAnsi="New York"/>
          <w:lang w:eastAsia="zh-CN"/>
        </w:rPr>
      </w:pPr>
      <w:r>
        <w:rPr>
          <w:rFonts w:ascii="New York" w:hAnsi="New York"/>
          <w:lang w:eastAsia="zh-CN"/>
        </w:rPr>
        <w:t>1) Currently, TRS is not</w:t>
      </w:r>
      <w:r>
        <w:rPr>
          <w:rFonts w:ascii="New York" w:hAnsi="New York"/>
          <w:lang w:eastAsia="zh-CN"/>
        </w:rPr>
        <w:t xml:space="preserve"> allowed for </w:t>
      </w:r>
      <w:r>
        <w:rPr>
          <w:rFonts w:ascii="New York" w:hAnsi="New York" w:hint="eastAsia"/>
          <w:lang w:eastAsia="zh-CN"/>
        </w:rPr>
        <w:t>CSI report</w:t>
      </w:r>
      <w:r>
        <w:rPr>
          <w:rFonts w:ascii="New York" w:hAnsi="New York"/>
          <w:lang w:eastAsia="zh-CN"/>
        </w:rPr>
        <w:t>;</w:t>
      </w:r>
    </w:p>
    <w:p w:rsidR="007451DD" w:rsidRDefault="000D3BAC">
      <w:pPr>
        <w:rPr>
          <w:rFonts w:ascii="New York" w:hAnsi="New York"/>
          <w:lang w:eastAsia="zh-CN"/>
        </w:rPr>
      </w:pPr>
      <w:r>
        <w:rPr>
          <w:rFonts w:ascii="New York" w:hAnsi="New York"/>
          <w:lang w:eastAsia="zh-CN"/>
        </w:rPr>
        <w:t>2) Only single port TRS is allowed;</w:t>
      </w:r>
    </w:p>
    <w:p w:rsidR="007451DD" w:rsidRDefault="000D3BAC">
      <w:pPr>
        <w:rPr>
          <w:rFonts w:ascii="New York" w:hAnsi="New York"/>
          <w:lang w:eastAsia="zh-CN"/>
        </w:rPr>
      </w:pPr>
      <w:r>
        <w:rPr>
          <w:rFonts w:ascii="New York" w:hAnsi="New York"/>
          <w:lang w:eastAsia="zh-CN"/>
        </w:rPr>
        <w:t>3) Aperiodic TRS must be associated with periodic TRS.</w:t>
      </w:r>
    </w:p>
    <w:p w:rsidR="007451DD" w:rsidRDefault="000D3BAC">
      <w:pPr>
        <w:rPr>
          <w:rFonts w:ascii="New York" w:hAnsi="New York"/>
          <w:lang w:eastAsia="zh-CN"/>
        </w:rPr>
      </w:pPr>
      <w:r>
        <w:rPr>
          <w:rFonts w:ascii="New York" w:hAnsi="New York"/>
          <w:lang w:eastAsia="zh-CN"/>
        </w:rPr>
        <w:t>Another way is to reuse the CSI-RS for channel measurement/acquisition, where we can almost reuse the existin</w:t>
      </w:r>
      <w:r>
        <w:rPr>
          <w:rFonts w:ascii="New York" w:hAnsi="New York"/>
          <w:lang w:eastAsia="zh-CN"/>
        </w:rPr>
        <w:t>g design without any specification impact. Both ways are workable. RAN1 may need to further discuss whether to use TRS or CSI-RS for measurement/acquisition.</w:t>
      </w:r>
    </w:p>
    <w:p w:rsidR="007451DD" w:rsidRDefault="000D3BAC">
      <w:pPr>
        <w:rPr>
          <w:iCs/>
          <w:lang w:eastAsia="zh-CN"/>
        </w:rPr>
      </w:pPr>
      <w:r>
        <w:rPr>
          <w:rFonts w:ascii="New York" w:hAnsi="New York"/>
          <w:b/>
          <w:i/>
          <w:lang w:eastAsia="zh-CN"/>
        </w:rPr>
        <w:lastRenderedPageBreak/>
        <w:t>Proposal 2</w:t>
      </w:r>
      <w:r>
        <w:rPr>
          <w:rFonts w:ascii="New York" w:hAnsi="New York"/>
          <w:i/>
          <w:lang w:eastAsia="zh-CN"/>
        </w:rPr>
        <w:t>: RAN1 further discusses whether to adopt TRS or CSI-RS for channel measurement/acquisit</w:t>
      </w:r>
      <w:r>
        <w:rPr>
          <w:rFonts w:ascii="New York" w:hAnsi="New York"/>
          <w:i/>
          <w:lang w:eastAsia="zh-CN"/>
        </w:rPr>
        <w:t xml:space="preserve">ion during </w:t>
      </w:r>
      <w:proofErr w:type="spellStart"/>
      <w:r>
        <w:rPr>
          <w:rFonts w:ascii="New York" w:hAnsi="New York"/>
          <w:i/>
          <w:lang w:eastAsia="zh-CN"/>
        </w:rPr>
        <w:t>SCell</w:t>
      </w:r>
      <w:proofErr w:type="spellEnd"/>
      <w:r>
        <w:rPr>
          <w:rFonts w:ascii="New York" w:hAnsi="New York"/>
          <w:i/>
          <w:lang w:eastAsia="zh-CN"/>
        </w:rPr>
        <w:t xml:space="preserve"> activation.</w:t>
      </w:r>
    </w:p>
    <w:p w:rsidR="007451DD" w:rsidRDefault="000D3BAC">
      <w:pPr>
        <w:pStyle w:val="Heading3"/>
        <w:rPr>
          <w:lang w:val="en-US" w:eastAsia="zh-CN"/>
        </w:rPr>
      </w:pPr>
      <w:r>
        <w:rPr>
          <w:rFonts w:hint="eastAsia"/>
          <w:lang w:val="en-US" w:eastAsia="zh-CN"/>
        </w:rPr>
        <w:t>Triggering command of temporary RS</w:t>
      </w:r>
    </w:p>
    <w:p w:rsidR="007451DD" w:rsidRDefault="000D3BAC">
      <w:pPr>
        <w:rPr>
          <w:lang w:val="en-GB" w:eastAsia="zh-CN"/>
        </w:rPr>
      </w:pPr>
      <w:r>
        <w:rPr>
          <w:lang w:val="en-GB" w:eastAsia="zh-CN"/>
        </w:rPr>
        <w:t xml:space="preserve">Another issue of temporary RS based solution is how to activate the temporary RS. Due to the limited time in Rel-16, companies discussed the separate activation of </w:t>
      </w:r>
      <w:proofErr w:type="spellStart"/>
      <w:r>
        <w:rPr>
          <w:lang w:val="en-GB" w:eastAsia="zh-CN"/>
        </w:rPr>
        <w:t>SCell</w:t>
      </w:r>
      <w:proofErr w:type="spellEnd"/>
      <w:r>
        <w:rPr>
          <w:lang w:val="en-GB" w:eastAsia="zh-CN"/>
        </w:rPr>
        <w:t xml:space="preserve"> activation and tempora</w:t>
      </w:r>
      <w:r>
        <w:rPr>
          <w:lang w:val="en-GB" w:eastAsia="zh-CN"/>
        </w:rPr>
        <w:t xml:space="preserve">ry RS activation. However, combining them together can further reduce the signalling overhead and can even further reduce </w:t>
      </w:r>
      <w:proofErr w:type="spellStart"/>
      <w:r>
        <w:rPr>
          <w:lang w:val="en-GB" w:eastAsia="zh-CN"/>
        </w:rPr>
        <w:t>SCell</w:t>
      </w:r>
      <w:proofErr w:type="spellEnd"/>
      <w:r>
        <w:rPr>
          <w:lang w:val="en-GB" w:eastAsia="zh-CN"/>
        </w:rPr>
        <w:t xml:space="preserve"> activation delay in some cases. Overall, there are at least the following different options to activate the </w:t>
      </w:r>
      <w:proofErr w:type="spellStart"/>
      <w:r>
        <w:rPr>
          <w:lang w:val="en-GB" w:eastAsia="zh-CN"/>
        </w:rPr>
        <w:t>SCell</w:t>
      </w:r>
      <w:proofErr w:type="spellEnd"/>
      <w:r>
        <w:rPr>
          <w:lang w:val="en-GB" w:eastAsia="zh-CN"/>
        </w:rPr>
        <w:t xml:space="preserve"> activation and</w:t>
      </w:r>
      <w:r>
        <w:rPr>
          <w:lang w:val="en-GB" w:eastAsia="zh-CN"/>
        </w:rPr>
        <w:t xml:space="preserve"> trigger/activate the temporary RS.</w:t>
      </w:r>
    </w:p>
    <w:p w:rsidR="007451DD" w:rsidRDefault="000D3BAC">
      <w:pPr>
        <w:ind w:leftChars="100" w:left="200"/>
        <w:rPr>
          <w:lang w:val="en-GB" w:eastAsia="zh-CN"/>
        </w:rPr>
      </w:pPr>
      <w:r>
        <w:rPr>
          <w:lang w:val="en-GB" w:eastAsia="zh-CN"/>
        </w:rPr>
        <w:t xml:space="preserve">Option1: One MAC-CE to activate </w:t>
      </w:r>
      <w:proofErr w:type="spellStart"/>
      <w:r>
        <w:rPr>
          <w:lang w:val="en-GB" w:eastAsia="zh-CN"/>
        </w:rPr>
        <w:t>SCell</w:t>
      </w:r>
      <w:proofErr w:type="spellEnd"/>
      <w:r>
        <w:rPr>
          <w:lang w:val="en-GB" w:eastAsia="zh-CN"/>
        </w:rPr>
        <w:t>(s</w:t>
      </w:r>
      <w:r>
        <w:rPr>
          <w:rFonts w:hint="eastAsia"/>
          <w:lang w:val="en-GB" w:eastAsia="zh-CN"/>
        </w:rPr>
        <w:t>)</w:t>
      </w:r>
      <w:r>
        <w:rPr>
          <w:lang w:val="en-GB" w:eastAsia="zh-CN"/>
        </w:rPr>
        <w:t xml:space="preserve"> and another MAC-CE to trigger/activate the temporary RS(s);</w:t>
      </w:r>
    </w:p>
    <w:p w:rsidR="007451DD" w:rsidRDefault="000D3BAC">
      <w:pPr>
        <w:ind w:leftChars="100" w:left="200"/>
        <w:rPr>
          <w:lang w:val="en-GB" w:eastAsia="zh-CN"/>
        </w:rPr>
      </w:pPr>
      <w:r>
        <w:rPr>
          <w:lang w:val="en-GB" w:eastAsia="zh-CN"/>
        </w:rPr>
        <w:t xml:space="preserve">Option2: A combined MAC-CE to activate </w:t>
      </w:r>
      <w:proofErr w:type="spellStart"/>
      <w:r>
        <w:rPr>
          <w:lang w:val="en-GB" w:eastAsia="zh-CN"/>
        </w:rPr>
        <w:t>SCell</w:t>
      </w:r>
      <w:proofErr w:type="spellEnd"/>
      <w:r>
        <w:rPr>
          <w:lang w:val="en-GB" w:eastAsia="zh-CN"/>
        </w:rPr>
        <w:t>(s) and trigger/activate the temporary RS(s);</w:t>
      </w:r>
    </w:p>
    <w:p w:rsidR="007451DD" w:rsidRDefault="000D3BAC">
      <w:pPr>
        <w:ind w:leftChars="100" w:left="200"/>
        <w:rPr>
          <w:lang w:val="en-GB" w:eastAsia="zh-CN"/>
        </w:rPr>
      </w:pPr>
      <w:r>
        <w:rPr>
          <w:lang w:val="en-GB" w:eastAsia="zh-CN"/>
        </w:rPr>
        <w:t>Option3: One MAC-CE to activa</w:t>
      </w:r>
      <w:r>
        <w:rPr>
          <w:lang w:val="en-GB" w:eastAsia="zh-CN"/>
        </w:rPr>
        <w:t xml:space="preserve">te </w:t>
      </w:r>
      <w:proofErr w:type="spellStart"/>
      <w:r>
        <w:rPr>
          <w:lang w:val="en-GB" w:eastAsia="zh-CN"/>
        </w:rPr>
        <w:t>SCell</w:t>
      </w:r>
      <w:proofErr w:type="spellEnd"/>
      <w:r>
        <w:rPr>
          <w:lang w:val="en-GB" w:eastAsia="zh-CN"/>
        </w:rPr>
        <w:t>(s) and one DCI to trigger/activate the temporary RS(s);</w:t>
      </w:r>
    </w:p>
    <w:p w:rsidR="007451DD" w:rsidRDefault="000D3BAC">
      <w:pPr>
        <w:ind w:leftChars="100" w:left="200"/>
        <w:rPr>
          <w:lang w:val="en-GB" w:eastAsia="zh-CN"/>
        </w:rPr>
      </w:pPr>
      <w:r>
        <w:rPr>
          <w:lang w:val="en-GB" w:eastAsia="zh-CN"/>
        </w:rPr>
        <w:t xml:space="preserve">Option4: One combined DCI to activate </w:t>
      </w:r>
      <w:proofErr w:type="spellStart"/>
      <w:r>
        <w:rPr>
          <w:lang w:val="en-GB" w:eastAsia="zh-CN"/>
        </w:rPr>
        <w:t>SCell</w:t>
      </w:r>
      <w:proofErr w:type="spellEnd"/>
      <w:r>
        <w:rPr>
          <w:lang w:val="en-GB" w:eastAsia="zh-CN"/>
        </w:rPr>
        <w:t>(s) and trigger/activate the temporary RS(s).</w:t>
      </w:r>
    </w:p>
    <w:p w:rsidR="007451DD" w:rsidRDefault="000D3BAC">
      <w:pPr>
        <w:rPr>
          <w:lang w:val="en-GB" w:eastAsia="zh-CN"/>
        </w:rPr>
      </w:pPr>
      <w:r>
        <w:rPr>
          <w:lang w:val="en-GB" w:eastAsia="zh-CN"/>
        </w:rPr>
        <w:t xml:space="preserve">The previous </w:t>
      </w:r>
      <w:proofErr w:type="spellStart"/>
      <w:r>
        <w:rPr>
          <w:lang w:val="en-GB" w:eastAsia="zh-CN"/>
        </w:rPr>
        <w:t>SCell</w:t>
      </w:r>
      <w:proofErr w:type="spellEnd"/>
      <w:r>
        <w:rPr>
          <w:lang w:val="en-GB" w:eastAsia="zh-CN"/>
        </w:rPr>
        <w:t xml:space="preserve"> activation command is carried by MAC-CE. </w:t>
      </w:r>
      <w:r>
        <w:rPr>
          <w:rFonts w:hint="eastAsia"/>
          <w:lang w:val="en-GB" w:eastAsia="zh-CN"/>
        </w:rPr>
        <w:t>T</w:t>
      </w:r>
      <w:r>
        <w:rPr>
          <w:lang w:val="en-GB" w:eastAsia="zh-CN"/>
        </w:rPr>
        <w:t xml:space="preserve">he MAC-CE to activate </w:t>
      </w:r>
      <w:proofErr w:type="spellStart"/>
      <w:r>
        <w:rPr>
          <w:lang w:val="en-GB" w:eastAsia="zh-CN"/>
        </w:rPr>
        <w:t>SCell</w:t>
      </w:r>
      <w:proofErr w:type="spellEnd"/>
      <w:r>
        <w:rPr>
          <w:lang w:val="en-GB" w:eastAsia="zh-CN"/>
        </w:rPr>
        <w:t>(s) in Option1</w:t>
      </w:r>
      <w:r>
        <w:rPr>
          <w:lang w:val="en-GB" w:eastAsia="zh-CN"/>
        </w:rPr>
        <w:t xml:space="preserve"> and Option3 can reuse the existing </w:t>
      </w:r>
      <w:proofErr w:type="spellStart"/>
      <w:r>
        <w:rPr>
          <w:lang w:val="en-GB" w:eastAsia="zh-CN"/>
        </w:rPr>
        <w:t>SCell</w:t>
      </w:r>
      <w:proofErr w:type="spellEnd"/>
      <w:r>
        <w:rPr>
          <w:lang w:val="en-GB" w:eastAsia="zh-CN"/>
        </w:rPr>
        <w:t xml:space="preserve"> activation MAC-CE. From this perspective, Option1 and Option3 may have less spec impact compared with Option2 and Option4. </w:t>
      </w:r>
      <w:r>
        <w:rPr>
          <w:rFonts w:hint="eastAsia"/>
          <w:lang w:eastAsia="zh-CN"/>
        </w:rPr>
        <w:t xml:space="preserve">If the current </w:t>
      </w:r>
      <w:proofErr w:type="spellStart"/>
      <w:r>
        <w:rPr>
          <w:lang w:eastAsia="zh-CN"/>
        </w:rPr>
        <w:t>signal</w:t>
      </w:r>
      <w:r>
        <w:rPr>
          <w:rFonts w:hint="eastAsia"/>
          <w:lang w:eastAsia="zh-CN"/>
        </w:rPr>
        <w:t>l</w:t>
      </w:r>
      <w:r>
        <w:rPr>
          <w:lang w:eastAsia="zh-CN"/>
        </w:rPr>
        <w:t>ing</w:t>
      </w:r>
      <w:proofErr w:type="spellEnd"/>
      <w:r>
        <w:rPr>
          <w:rFonts w:hint="eastAsia"/>
          <w:lang w:eastAsia="zh-CN"/>
        </w:rPr>
        <w:t xml:space="preserve"> </w:t>
      </w:r>
      <w:r>
        <w:rPr>
          <w:rFonts w:ascii="Times" w:eastAsia="Batang" w:hAnsi="Times"/>
          <w:lang w:eastAsia="zh-CN"/>
        </w:rPr>
        <w:t xml:space="preserve">to trigger aperiodic/semi-persistent CSI-RS during </w:t>
      </w:r>
      <w:proofErr w:type="spellStart"/>
      <w:r>
        <w:rPr>
          <w:rFonts w:ascii="Times" w:eastAsia="Batang" w:hAnsi="Times"/>
          <w:lang w:eastAsia="zh-CN"/>
        </w:rPr>
        <w:t>SCell</w:t>
      </w:r>
      <w:proofErr w:type="spellEnd"/>
      <w:r>
        <w:rPr>
          <w:rFonts w:ascii="Times" w:eastAsia="Batang" w:hAnsi="Times"/>
          <w:lang w:eastAsia="zh-CN"/>
        </w:rPr>
        <w:t xml:space="preserve"> </w:t>
      </w:r>
      <w:r>
        <w:rPr>
          <w:rFonts w:ascii="Times" w:eastAsia="Batang" w:hAnsi="Times"/>
          <w:lang w:eastAsia="zh-CN"/>
        </w:rPr>
        <w:t>activation procedure</w:t>
      </w:r>
      <w:r>
        <w:rPr>
          <w:rFonts w:ascii="Times" w:eastAsia="Batang" w:hAnsi="Times" w:hint="eastAsia"/>
          <w:lang w:eastAsia="zh-CN"/>
        </w:rPr>
        <w:t xml:space="preserve"> </w:t>
      </w:r>
      <w:r>
        <w:rPr>
          <w:rFonts w:ascii="Times" w:eastAsia="Batang" w:hAnsi="Times"/>
          <w:lang w:eastAsia="zh-CN"/>
        </w:rPr>
        <w:t>cannot</w:t>
      </w:r>
      <w:r>
        <w:rPr>
          <w:rFonts w:ascii="Times" w:eastAsia="Batang" w:hAnsi="Times" w:hint="eastAsia"/>
          <w:lang w:eastAsia="zh-CN"/>
        </w:rPr>
        <w:t xml:space="preserve"> reduce the </w:t>
      </w:r>
      <w:proofErr w:type="spellStart"/>
      <w:r>
        <w:rPr>
          <w:rFonts w:ascii="Times" w:eastAsia="Batang" w:hAnsi="Times" w:hint="eastAsia"/>
          <w:lang w:eastAsia="zh-CN"/>
        </w:rPr>
        <w:t>SCell</w:t>
      </w:r>
      <w:proofErr w:type="spellEnd"/>
      <w:r>
        <w:rPr>
          <w:rFonts w:ascii="Times" w:eastAsia="Batang" w:hAnsi="Times" w:hint="eastAsia"/>
          <w:lang w:eastAsia="zh-CN"/>
        </w:rPr>
        <w:t xml:space="preserve"> activation latency well, some enhancement schemes can be considered.</w:t>
      </w:r>
      <w:r>
        <w:rPr>
          <w:rFonts w:ascii="Times" w:eastAsia="Batang" w:hAnsi="Times"/>
          <w:lang w:eastAsia="zh-CN"/>
        </w:rPr>
        <w:t xml:space="preserve"> For example,</w:t>
      </w:r>
      <w:r>
        <w:rPr>
          <w:rFonts w:ascii="Times" w:eastAsia="Batang" w:hAnsi="Times" w:hint="eastAsia"/>
          <w:lang w:eastAsia="zh-CN"/>
        </w:rPr>
        <w:t xml:space="preserve"> </w:t>
      </w:r>
      <w:r>
        <w:rPr>
          <w:lang w:val="en-GB" w:eastAsia="zh-CN"/>
        </w:rPr>
        <w:t xml:space="preserve">defining a new MAC CE to activate both the </w:t>
      </w:r>
      <w:proofErr w:type="spellStart"/>
      <w:r>
        <w:rPr>
          <w:lang w:val="en-GB" w:eastAsia="zh-CN"/>
        </w:rPr>
        <w:t>SCell</w:t>
      </w:r>
      <w:proofErr w:type="spellEnd"/>
      <w:r>
        <w:rPr>
          <w:lang w:val="en-GB" w:eastAsia="zh-CN"/>
        </w:rPr>
        <w:t xml:space="preserve"> and the corresponding temporary RS is one potential approach (Option2). Another </w:t>
      </w:r>
      <w:r>
        <w:rPr>
          <w:lang w:val="en-GB" w:eastAsia="zh-CN"/>
        </w:rPr>
        <w:t xml:space="preserve">way is to apply a DCI to activate both the </w:t>
      </w:r>
      <w:proofErr w:type="spellStart"/>
      <w:r>
        <w:rPr>
          <w:lang w:val="en-GB" w:eastAsia="zh-CN"/>
        </w:rPr>
        <w:t>SCell</w:t>
      </w:r>
      <w:proofErr w:type="spellEnd"/>
      <w:r>
        <w:rPr>
          <w:lang w:val="en-GB" w:eastAsia="zh-CN"/>
        </w:rPr>
        <w:t xml:space="preserve"> and the corresponding temporary RS (Option4). For Option2 and Option4, the </w:t>
      </w:r>
      <w:proofErr w:type="spellStart"/>
      <w:r>
        <w:rPr>
          <w:lang w:val="en-GB" w:eastAsia="zh-CN"/>
        </w:rPr>
        <w:t>SCell</w:t>
      </w:r>
      <w:proofErr w:type="spellEnd"/>
      <w:r>
        <w:rPr>
          <w:lang w:val="en-GB" w:eastAsia="zh-CN"/>
        </w:rPr>
        <w:t xml:space="preserve"> activation delay may be further reduced as a combined command is applied for both </w:t>
      </w:r>
      <w:proofErr w:type="spellStart"/>
      <w:r>
        <w:rPr>
          <w:lang w:val="en-GB" w:eastAsia="zh-CN"/>
        </w:rPr>
        <w:t>SCell</w:t>
      </w:r>
      <w:proofErr w:type="spellEnd"/>
      <w:r>
        <w:rPr>
          <w:lang w:val="en-GB" w:eastAsia="zh-CN"/>
        </w:rPr>
        <w:t xml:space="preserve"> activation and temporary RS triggering</w:t>
      </w:r>
      <w:r>
        <w:rPr>
          <w:lang w:val="en-GB" w:eastAsia="zh-CN"/>
        </w:rPr>
        <w:t>/activation. Further detailed discussion is expected in RAN1.</w:t>
      </w:r>
    </w:p>
    <w:p w:rsidR="007451DD" w:rsidRDefault="000D3BAC">
      <w:pPr>
        <w:rPr>
          <w:i/>
          <w:lang w:val="en-GB" w:eastAsia="zh-CN"/>
        </w:rPr>
      </w:pPr>
      <w:r>
        <w:rPr>
          <w:b/>
          <w:i/>
          <w:lang w:val="en-GB" w:eastAsia="zh-CN"/>
        </w:rPr>
        <w:t>Proposal 3</w:t>
      </w:r>
      <w:r>
        <w:rPr>
          <w:i/>
          <w:lang w:val="en-GB" w:eastAsia="zh-CN"/>
        </w:rPr>
        <w:t xml:space="preserve">: RAN1 further discusses and compares the following options for </w:t>
      </w:r>
      <w:proofErr w:type="spellStart"/>
      <w:r>
        <w:rPr>
          <w:i/>
          <w:lang w:val="en-GB" w:eastAsia="zh-CN"/>
        </w:rPr>
        <w:t>SCell</w:t>
      </w:r>
      <w:proofErr w:type="spellEnd"/>
      <w:r>
        <w:rPr>
          <w:i/>
          <w:lang w:val="en-GB" w:eastAsia="zh-CN"/>
        </w:rPr>
        <w:t xml:space="preserve"> activation</w:t>
      </w:r>
    </w:p>
    <w:p w:rsidR="007451DD" w:rsidRDefault="000D3BAC">
      <w:pPr>
        <w:ind w:leftChars="100" w:left="200"/>
        <w:rPr>
          <w:i/>
          <w:lang w:val="en-GB" w:eastAsia="zh-CN"/>
        </w:rPr>
      </w:pPr>
      <w:r>
        <w:rPr>
          <w:i/>
          <w:lang w:val="en-GB" w:eastAsia="zh-CN"/>
        </w:rPr>
        <w:t xml:space="preserve">Option1: One MAC-CE to activate </w:t>
      </w:r>
      <w:proofErr w:type="spellStart"/>
      <w:r>
        <w:rPr>
          <w:i/>
          <w:lang w:val="en-GB" w:eastAsia="zh-CN"/>
        </w:rPr>
        <w:t>SCell</w:t>
      </w:r>
      <w:proofErr w:type="spellEnd"/>
      <w:r>
        <w:rPr>
          <w:i/>
          <w:lang w:val="en-GB" w:eastAsia="zh-CN"/>
        </w:rPr>
        <w:t>(s) and another MAC-CE to trigger/activate the temporary RS(s);</w:t>
      </w:r>
    </w:p>
    <w:p w:rsidR="007451DD" w:rsidRDefault="000D3BAC">
      <w:pPr>
        <w:ind w:leftChars="100" w:left="200"/>
        <w:rPr>
          <w:i/>
          <w:lang w:val="en-GB" w:eastAsia="zh-CN"/>
        </w:rPr>
      </w:pPr>
      <w:r>
        <w:rPr>
          <w:i/>
          <w:lang w:val="en-GB" w:eastAsia="zh-CN"/>
        </w:rPr>
        <w:t>Op</w:t>
      </w:r>
      <w:r>
        <w:rPr>
          <w:i/>
          <w:lang w:val="en-GB" w:eastAsia="zh-CN"/>
        </w:rPr>
        <w:t xml:space="preserve">tion2: A combined MAC-CE to activate </w:t>
      </w:r>
      <w:proofErr w:type="spellStart"/>
      <w:r>
        <w:rPr>
          <w:i/>
          <w:lang w:val="en-GB" w:eastAsia="zh-CN"/>
        </w:rPr>
        <w:t>SCell</w:t>
      </w:r>
      <w:proofErr w:type="spellEnd"/>
      <w:r>
        <w:rPr>
          <w:i/>
          <w:lang w:val="en-GB" w:eastAsia="zh-CN"/>
        </w:rPr>
        <w:t>(s) and trigger/activate the temporary RS(s);</w:t>
      </w:r>
    </w:p>
    <w:p w:rsidR="007451DD" w:rsidRDefault="000D3BAC">
      <w:pPr>
        <w:ind w:leftChars="100" w:left="200"/>
        <w:rPr>
          <w:i/>
          <w:lang w:val="en-GB" w:eastAsia="zh-CN"/>
        </w:rPr>
      </w:pPr>
      <w:r>
        <w:rPr>
          <w:i/>
          <w:lang w:val="en-GB" w:eastAsia="zh-CN"/>
        </w:rPr>
        <w:t xml:space="preserve">Option3: One MAC-CE to activate </w:t>
      </w:r>
      <w:proofErr w:type="spellStart"/>
      <w:r>
        <w:rPr>
          <w:i/>
          <w:lang w:val="en-GB" w:eastAsia="zh-CN"/>
        </w:rPr>
        <w:t>SCell</w:t>
      </w:r>
      <w:proofErr w:type="spellEnd"/>
      <w:r>
        <w:rPr>
          <w:i/>
          <w:lang w:val="en-GB" w:eastAsia="zh-CN"/>
        </w:rPr>
        <w:t>(s) and one DCI to trigger/activate the temporary RS(s);</w:t>
      </w:r>
    </w:p>
    <w:p w:rsidR="007451DD" w:rsidRDefault="000D3BAC">
      <w:pPr>
        <w:ind w:leftChars="100" w:left="200"/>
        <w:rPr>
          <w:i/>
          <w:lang w:val="en-GB" w:eastAsia="zh-CN"/>
        </w:rPr>
      </w:pPr>
      <w:r>
        <w:rPr>
          <w:i/>
          <w:lang w:val="en-GB" w:eastAsia="zh-CN"/>
        </w:rPr>
        <w:t xml:space="preserve">Option4: One combined DCI to activate </w:t>
      </w:r>
      <w:proofErr w:type="spellStart"/>
      <w:r>
        <w:rPr>
          <w:i/>
          <w:lang w:val="en-GB" w:eastAsia="zh-CN"/>
        </w:rPr>
        <w:t>SCell</w:t>
      </w:r>
      <w:proofErr w:type="spellEnd"/>
      <w:r>
        <w:rPr>
          <w:i/>
          <w:lang w:val="en-GB" w:eastAsia="zh-CN"/>
        </w:rPr>
        <w:t>(s) and trigger/activate the te</w:t>
      </w:r>
      <w:r>
        <w:rPr>
          <w:i/>
          <w:lang w:val="en-GB" w:eastAsia="zh-CN"/>
        </w:rPr>
        <w:t>mporary RS(s).</w:t>
      </w:r>
    </w:p>
    <w:p w:rsidR="007451DD" w:rsidRDefault="000D3BAC">
      <w:pPr>
        <w:rPr>
          <w:lang w:eastAsia="zh-CN"/>
        </w:rPr>
      </w:pPr>
      <w:r>
        <w:rPr>
          <w:rFonts w:hint="eastAsia"/>
          <w:lang w:val="en-GB" w:eastAsia="zh-CN"/>
        </w:rPr>
        <w:t>F</w:t>
      </w:r>
      <w:r>
        <w:rPr>
          <w:lang w:val="en-GB" w:eastAsia="zh-CN"/>
        </w:rPr>
        <w:t xml:space="preserve">rom our perspective, </w:t>
      </w:r>
      <w:r>
        <w:rPr>
          <w:rFonts w:hint="eastAsia"/>
          <w:lang w:eastAsia="zh-CN"/>
        </w:rPr>
        <w:t>it</w:t>
      </w:r>
      <w:r>
        <w:rPr>
          <w:lang w:val="en-GB" w:eastAsia="zh-CN"/>
        </w:rPr>
        <w:t xml:space="preserve"> is </w:t>
      </w:r>
      <w:r>
        <w:rPr>
          <w:rFonts w:hint="eastAsia"/>
          <w:lang w:eastAsia="zh-CN"/>
        </w:rPr>
        <w:t xml:space="preserve">slightly preferred </w:t>
      </w:r>
      <w:r>
        <w:rPr>
          <w:lang w:val="en-GB" w:eastAsia="zh-CN"/>
        </w:rPr>
        <w:t xml:space="preserve">to design a combined </w:t>
      </w:r>
      <w:r>
        <w:rPr>
          <w:lang w:val="en-GB" w:eastAsia="zh-CN"/>
        </w:rPr>
        <w:t xml:space="preserve">command for </w:t>
      </w:r>
      <w:proofErr w:type="spellStart"/>
      <w:r>
        <w:rPr>
          <w:lang w:val="en-GB" w:eastAsia="zh-CN"/>
        </w:rPr>
        <w:t>SCell</w:t>
      </w:r>
      <w:proofErr w:type="spellEnd"/>
      <w:r>
        <w:rPr>
          <w:lang w:val="en-GB" w:eastAsia="zh-CN"/>
        </w:rPr>
        <w:t xml:space="preserve"> activation and temporary RS activation. </w:t>
      </w:r>
      <w:r>
        <w:rPr>
          <w:rFonts w:hint="eastAsia"/>
          <w:lang w:eastAsia="zh-CN"/>
        </w:rPr>
        <w:t xml:space="preserve">If a combined command is used to activate </w:t>
      </w:r>
      <w:proofErr w:type="spellStart"/>
      <w:r>
        <w:rPr>
          <w:rFonts w:hint="eastAsia"/>
          <w:lang w:eastAsia="zh-CN"/>
        </w:rPr>
        <w:t>SCell</w:t>
      </w:r>
      <w:proofErr w:type="spellEnd"/>
      <w:r>
        <w:rPr>
          <w:rFonts w:hint="eastAsia"/>
          <w:lang w:eastAsia="zh-CN"/>
        </w:rPr>
        <w:t xml:space="preserve"> and trigger/activate the TRS, this command can also be c</w:t>
      </w:r>
      <w:r>
        <w:rPr>
          <w:rFonts w:hint="eastAsia"/>
          <w:lang w:eastAsia="zh-CN"/>
        </w:rPr>
        <w:t>onsidered for triggering the CSI-RS for channel measurement.</w:t>
      </w:r>
      <w:bookmarkStart w:id="3" w:name="_GoBack"/>
      <w:bookmarkEnd w:id="3"/>
    </w:p>
    <w:p w:rsidR="007451DD" w:rsidRDefault="000D3BAC">
      <w:pPr>
        <w:rPr>
          <w:i/>
          <w:iCs/>
          <w:lang w:eastAsia="zh-CN"/>
        </w:rPr>
      </w:pPr>
      <w:r>
        <w:rPr>
          <w:rFonts w:hint="eastAsia"/>
          <w:b/>
          <w:bCs/>
          <w:i/>
          <w:iCs/>
          <w:lang w:eastAsia="zh-CN"/>
        </w:rPr>
        <w:t xml:space="preserve">Proposal </w:t>
      </w:r>
      <w:r>
        <w:rPr>
          <w:b/>
          <w:bCs/>
          <w:i/>
          <w:iCs/>
          <w:lang w:eastAsia="zh-CN"/>
        </w:rPr>
        <w:t>4</w:t>
      </w:r>
      <w:r>
        <w:rPr>
          <w:rFonts w:hint="eastAsia"/>
          <w:i/>
          <w:iCs/>
          <w:lang w:eastAsia="zh-CN"/>
        </w:rPr>
        <w:t xml:space="preserve">: A combined command is used to activate the </w:t>
      </w:r>
      <w:proofErr w:type="spellStart"/>
      <w:r>
        <w:rPr>
          <w:rFonts w:hint="eastAsia"/>
          <w:i/>
          <w:iCs/>
          <w:lang w:eastAsia="zh-CN"/>
        </w:rPr>
        <w:t>SCell</w:t>
      </w:r>
      <w:proofErr w:type="spellEnd"/>
      <w:r>
        <w:rPr>
          <w:rFonts w:hint="eastAsia"/>
          <w:i/>
          <w:iCs/>
          <w:lang w:eastAsia="zh-CN"/>
        </w:rPr>
        <w:t xml:space="preserve"> and activate/trigger the corresponding TRS.</w:t>
      </w:r>
      <w:r>
        <w:rPr>
          <w:i/>
          <w:iCs/>
          <w:lang w:eastAsia="zh-CN"/>
        </w:rPr>
        <w:t xml:space="preserve"> </w:t>
      </w:r>
      <w:r>
        <w:rPr>
          <w:rFonts w:hint="eastAsia"/>
          <w:i/>
          <w:iCs/>
          <w:lang w:eastAsia="zh-CN"/>
        </w:rPr>
        <w:t>Further study whether this combined command is also used to trigger the CSI-RS for channel</w:t>
      </w:r>
      <w:r>
        <w:rPr>
          <w:rFonts w:hint="eastAsia"/>
          <w:i/>
          <w:iCs/>
          <w:lang w:eastAsia="zh-CN"/>
        </w:rPr>
        <w:t xml:space="preserve"> measurement.</w:t>
      </w:r>
    </w:p>
    <w:p w:rsidR="007451DD" w:rsidRDefault="000D3BAC">
      <w:pPr>
        <w:rPr>
          <w:i/>
          <w:iCs/>
          <w:lang w:eastAsia="zh-CN"/>
        </w:rPr>
      </w:pPr>
      <w:r>
        <w:rPr>
          <w:rFonts w:hint="eastAsia"/>
          <w:lang w:eastAsia="zh-CN"/>
        </w:rPr>
        <w:t>Regarding whether to adopt DCI based solution or MAC-CE based solution, RAN1 needs to first discuss and finalize both the DCI based solution or MAC-CE based solution. Once the complete solutions are on the table, RAN1 analyses and compares th</w:t>
      </w:r>
      <w:r>
        <w:rPr>
          <w:rFonts w:hint="eastAsia"/>
          <w:lang w:eastAsia="zh-CN"/>
        </w:rPr>
        <w:t xml:space="preserve">ese different solutions, considering the activation latency, power consumption and etc. </w:t>
      </w:r>
    </w:p>
    <w:p w:rsidR="007451DD" w:rsidRDefault="000D3BAC">
      <w:pPr>
        <w:rPr>
          <w:i/>
          <w:iCs/>
          <w:lang w:eastAsia="zh-CN"/>
        </w:rPr>
      </w:pPr>
      <w:r>
        <w:rPr>
          <w:rFonts w:hint="eastAsia"/>
          <w:b/>
          <w:bCs/>
          <w:i/>
          <w:iCs/>
          <w:lang w:eastAsia="zh-CN"/>
        </w:rPr>
        <w:t xml:space="preserve">Proposal </w:t>
      </w:r>
      <w:r>
        <w:rPr>
          <w:b/>
          <w:bCs/>
          <w:i/>
          <w:iCs/>
          <w:lang w:eastAsia="zh-CN"/>
        </w:rPr>
        <w:t>5</w:t>
      </w:r>
      <w:r>
        <w:rPr>
          <w:rFonts w:hint="eastAsia"/>
          <w:i/>
          <w:iCs/>
          <w:lang w:eastAsia="zh-CN"/>
        </w:rPr>
        <w:t xml:space="preserve">: In order to determine whether to adopt the DCI based solution or MAC-CE based solution, RAN1 first finalizes both the DCI based solution </w:t>
      </w:r>
      <w:r>
        <w:rPr>
          <w:i/>
          <w:iCs/>
          <w:lang w:eastAsia="zh-CN"/>
        </w:rPr>
        <w:t>and</w:t>
      </w:r>
      <w:r>
        <w:rPr>
          <w:rFonts w:hint="eastAsia"/>
          <w:i/>
          <w:iCs/>
          <w:lang w:eastAsia="zh-CN"/>
        </w:rPr>
        <w:t xml:space="preserve"> MAC-CE based s</w:t>
      </w:r>
      <w:r>
        <w:rPr>
          <w:rFonts w:hint="eastAsia"/>
          <w:i/>
          <w:iCs/>
          <w:lang w:eastAsia="zh-CN"/>
        </w:rPr>
        <w:t>olution and then compare these different solutions, considering the activation latency, power consumption and etc.</w:t>
      </w:r>
    </w:p>
    <w:p w:rsidR="007451DD" w:rsidRDefault="000D3BAC">
      <w:pPr>
        <w:rPr>
          <w:b/>
          <w:bCs/>
          <w:u w:val="single"/>
          <w:lang w:eastAsia="zh-CN"/>
        </w:rPr>
      </w:pPr>
      <w:r>
        <w:rPr>
          <w:rFonts w:hint="eastAsia"/>
          <w:b/>
          <w:bCs/>
          <w:u w:val="single"/>
          <w:lang w:eastAsia="zh-CN"/>
        </w:rPr>
        <w:t>MAC-CE based solution</w:t>
      </w:r>
    </w:p>
    <w:p w:rsidR="007451DD" w:rsidRDefault="000D3BAC">
      <w:pPr>
        <w:rPr>
          <w:lang w:eastAsia="zh-CN"/>
        </w:rPr>
      </w:pPr>
      <w:r>
        <w:rPr>
          <w:rFonts w:hint="eastAsia"/>
          <w:lang w:eastAsia="zh-CN"/>
        </w:rPr>
        <w:t xml:space="preserve">The timeline of the MAC-CE based solution is shown in Figure 1. The MAC-CE contains both the </w:t>
      </w:r>
      <w:proofErr w:type="spellStart"/>
      <w:r>
        <w:rPr>
          <w:rFonts w:hint="eastAsia"/>
          <w:lang w:eastAsia="zh-CN"/>
        </w:rPr>
        <w:t>SCell</w:t>
      </w:r>
      <w:proofErr w:type="spellEnd"/>
      <w:r>
        <w:rPr>
          <w:rFonts w:hint="eastAsia"/>
          <w:lang w:eastAsia="zh-CN"/>
        </w:rPr>
        <w:t xml:space="preserve"> activation command </w:t>
      </w:r>
      <w:r>
        <w:rPr>
          <w:rFonts w:hint="eastAsia"/>
          <w:lang w:eastAsia="zh-CN"/>
        </w:rPr>
        <w:t>and the TRS triggering command. HARQ-ACK feedback is needed for MAC-CE based solution. After the HARQ-ACK feedback, a triggering offset is followed between the HARQ-ACK and the TRS. This triggering offset may contain the time duration for L2 processing, RF</w:t>
      </w:r>
      <w:r>
        <w:rPr>
          <w:rFonts w:hint="eastAsia"/>
          <w:lang w:eastAsia="zh-CN"/>
        </w:rPr>
        <w:t xml:space="preserve"> warm-up and etc. To reduce the impact and simplify the implementation, MAC-CE based solution can make the best of the current </w:t>
      </w:r>
      <w:proofErr w:type="spellStart"/>
      <w:r>
        <w:rPr>
          <w:rFonts w:hint="eastAsia"/>
          <w:lang w:eastAsia="zh-CN"/>
        </w:rPr>
        <w:t>SCell</w:t>
      </w:r>
      <w:proofErr w:type="spellEnd"/>
      <w:r>
        <w:rPr>
          <w:rFonts w:hint="eastAsia"/>
          <w:lang w:eastAsia="zh-CN"/>
        </w:rPr>
        <w:t xml:space="preserve"> activation design and TRS design.</w:t>
      </w:r>
    </w:p>
    <w:p w:rsidR="007451DD" w:rsidRDefault="000D3BAC">
      <w:pPr>
        <w:rPr>
          <w:i/>
          <w:iCs/>
          <w:lang w:eastAsia="zh-CN"/>
        </w:rPr>
      </w:pPr>
      <w:r>
        <w:rPr>
          <w:rFonts w:hint="eastAsia"/>
          <w:b/>
          <w:bCs/>
          <w:i/>
          <w:iCs/>
          <w:lang w:eastAsia="zh-CN"/>
        </w:rPr>
        <w:t xml:space="preserve">Proposal </w:t>
      </w:r>
      <w:r>
        <w:rPr>
          <w:b/>
          <w:bCs/>
          <w:i/>
          <w:iCs/>
          <w:lang w:eastAsia="zh-CN"/>
        </w:rPr>
        <w:t>6</w:t>
      </w:r>
      <w:r>
        <w:rPr>
          <w:rFonts w:hint="eastAsia"/>
          <w:i/>
          <w:iCs/>
          <w:lang w:eastAsia="zh-CN"/>
        </w:rPr>
        <w:t xml:space="preserve">: Regarding MAC-CE based solution for fast </w:t>
      </w:r>
      <w:proofErr w:type="spellStart"/>
      <w:r>
        <w:rPr>
          <w:rFonts w:hint="eastAsia"/>
          <w:i/>
          <w:iCs/>
          <w:lang w:eastAsia="zh-CN"/>
        </w:rPr>
        <w:t>SCell</w:t>
      </w:r>
      <w:proofErr w:type="spellEnd"/>
      <w:r>
        <w:rPr>
          <w:rFonts w:hint="eastAsia"/>
          <w:i/>
          <w:iCs/>
          <w:lang w:eastAsia="zh-CN"/>
        </w:rPr>
        <w:t xml:space="preserve"> activation</w:t>
      </w:r>
    </w:p>
    <w:p w:rsidR="007451DD" w:rsidRDefault="000D3BAC">
      <w:pPr>
        <w:ind w:leftChars="100" w:left="200"/>
        <w:rPr>
          <w:i/>
          <w:iCs/>
          <w:lang w:eastAsia="zh-CN"/>
        </w:rPr>
      </w:pPr>
      <w:r>
        <w:rPr>
          <w:rFonts w:hint="eastAsia"/>
          <w:i/>
          <w:iCs/>
          <w:lang w:eastAsia="zh-CN"/>
        </w:rPr>
        <w:t>HARQ-ACK feedback i</w:t>
      </w:r>
      <w:r>
        <w:rPr>
          <w:rFonts w:hint="eastAsia"/>
          <w:i/>
          <w:iCs/>
          <w:lang w:eastAsia="zh-CN"/>
        </w:rPr>
        <w:t>s needed for this MAC-CE</w:t>
      </w:r>
    </w:p>
    <w:p w:rsidR="007451DD" w:rsidRDefault="000D3BAC">
      <w:pPr>
        <w:ind w:leftChars="100" w:left="200"/>
        <w:rPr>
          <w:i/>
          <w:iCs/>
          <w:lang w:eastAsia="zh-CN"/>
        </w:rPr>
      </w:pPr>
      <w:r>
        <w:rPr>
          <w:rFonts w:hint="eastAsia"/>
          <w:i/>
          <w:iCs/>
          <w:lang w:eastAsia="zh-CN"/>
        </w:rPr>
        <w:lastRenderedPageBreak/>
        <w:t xml:space="preserve">Target </w:t>
      </w:r>
      <w:proofErr w:type="spellStart"/>
      <w:r>
        <w:rPr>
          <w:rFonts w:hint="eastAsia"/>
          <w:i/>
          <w:iCs/>
          <w:lang w:eastAsia="zh-CN"/>
        </w:rPr>
        <w:t>SCell</w:t>
      </w:r>
      <w:proofErr w:type="spellEnd"/>
      <w:r>
        <w:rPr>
          <w:rFonts w:hint="eastAsia"/>
          <w:i/>
          <w:iCs/>
          <w:lang w:eastAsia="zh-CN"/>
        </w:rPr>
        <w:t xml:space="preserve"> ID is included in the MAC-CE</w:t>
      </w:r>
    </w:p>
    <w:p w:rsidR="007451DD" w:rsidRDefault="000D3BAC">
      <w:pPr>
        <w:ind w:leftChars="100" w:left="200"/>
        <w:rPr>
          <w:i/>
          <w:iCs/>
          <w:lang w:eastAsia="zh-CN"/>
        </w:rPr>
      </w:pPr>
      <w:r>
        <w:rPr>
          <w:rFonts w:hint="eastAsia"/>
          <w:i/>
          <w:iCs/>
          <w:lang w:eastAsia="zh-CN"/>
        </w:rPr>
        <w:t xml:space="preserve">TRS </w:t>
      </w:r>
      <w:r>
        <w:rPr>
          <w:i/>
          <w:iCs/>
          <w:lang w:eastAsia="zh-CN"/>
        </w:rPr>
        <w:t xml:space="preserve">triggering information (e.g., </w:t>
      </w:r>
      <w:r>
        <w:rPr>
          <w:rFonts w:hint="eastAsia"/>
          <w:i/>
          <w:iCs/>
          <w:lang w:eastAsia="zh-CN"/>
        </w:rPr>
        <w:t>trigger state ID</w:t>
      </w:r>
      <w:r>
        <w:rPr>
          <w:i/>
          <w:iCs/>
          <w:lang w:eastAsia="zh-CN"/>
        </w:rPr>
        <w:t>)</w:t>
      </w:r>
      <w:r>
        <w:rPr>
          <w:rFonts w:hint="eastAsia"/>
          <w:i/>
          <w:iCs/>
          <w:lang w:eastAsia="zh-CN"/>
        </w:rPr>
        <w:t xml:space="preserve"> is included in the MAC-CE</w:t>
      </w:r>
    </w:p>
    <w:p w:rsidR="007451DD" w:rsidRDefault="000D3BAC">
      <w:pPr>
        <w:jc w:val="center"/>
        <w:rPr>
          <w:lang w:eastAsia="zh-CN"/>
        </w:rPr>
      </w:pPr>
      <w:r>
        <w:rPr>
          <w:rFonts w:hint="eastAsia"/>
          <w:lang w:eastAsia="zh-CN"/>
        </w:rPr>
        <w:object w:dxaOrig="7172" w:dyaOrig="2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6pt;height:119.55pt" o:ole="">
            <v:imagedata r:id="rId13" o:title=""/>
            <o:lock v:ext="edit" aspectratio="f"/>
          </v:shape>
          <o:OLEObject Type="Embed" ProgID="Visio.Drawing.15" ShapeID="_x0000_i1025" DrawAspect="Content" ObjectID="_1664953443" r:id="rId14"/>
        </w:object>
      </w:r>
    </w:p>
    <w:p w:rsidR="007451DD" w:rsidRDefault="000D3BAC">
      <w:pPr>
        <w:jc w:val="center"/>
        <w:rPr>
          <w:lang w:eastAsia="zh-CN"/>
        </w:rPr>
      </w:pPr>
      <w:r>
        <w:rPr>
          <w:rFonts w:hint="eastAsia"/>
          <w:lang w:eastAsia="zh-CN"/>
        </w:rPr>
        <w:t>Figure 1. MAC-CE based solution for temporary RS</w:t>
      </w:r>
    </w:p>
    <w:p w:rsidR="007451DD" w:rsidRDefault="000D3BAC">
      <w:pPr>
        <w:rPr>
          <w:b/>
          <w:bCs/>
          <w:u w:val="single"/>
          <w:lang w:eastAsia="zh-CN"/>
        </w:rPr>
      </w:pPr>
      <w:r>
        <w:rPr>
          <w:rFonts w:hint="eastAsia"/>
          <w:b/>
          <w:bCs/>
          <w:u w:val="single"/>
          <w:lang w:eastAsia="zh-CN"/>
        </w:rPr>
        <w:t>DCI based solution</w:t>
      </w:r>
    </w:p>
    <w:p w:rsidR="007451DD" w:rsidRDefault="000D3BAC">
      <w:pPr>
        <w:rPr>
          <w:lang w:eastAsia="zh-CN"/>
        </w:rPr>
      </w:pPr>
      <w:r>
        <w:rPr>
          <w:rFonts w:hint="eastAsia"/>
          <w:lang w:eastAsia="zh-CN"/>
        </w:rPr>
        <w:t>The timeline o</w:t>
      </w:r>
      <w:r>
        <w:rPr>
          <w:rFonts w:hint="eastAsia"/>
          <w:lang w:eastAsia="zh-CN"/>
        </w:rPr>
        <w:t xml:space="preserve">f the DCI based solution is shown in Figure 2. If HARQ-ACK is also needed for the DCI triggering the </w:t>
      </w:r>
      <w:proofErr w:type="spellStart"/>
      <w:r>
        <w:rPr>
          <w:rFonts w:hint="eastAsia"/>
          <w:lang w:eastAsia="zh-CN"/>
        </w:rPr>
        <w:t>SCell</w:t>
      </w:r>
      <w:proofErr w:type="spellEnd"/>
      <w:r>
        <w:rPr>
          <w:rFonts w:hint="eastAsia"/>
          <w:lang w:eastAsia="zh-CN"/>
        </w:rPr>
        <w:t xml:space="preserve"> activation and TRS, then the total delay of DCI based solution is almost the same as that for MAC-CE based solution. Another issue is that, currently</w:t>
      </w:r>
      <w:r>
        <w:rPr>
          <w:rFonts w:hint="eastAsia"/>
          <w:lang w:eastAsia="zh-CN"/>
        </w:rPr>
        <w:t xml:space="preserve"> only UL DCI is allowed to trigger TRS. How to trigger HARQ-ACK for UL DCI is missing in the current spec. If HARQ-ACK is supported for DCI based solution, this issue needs to be addressed.</w:t>
      </w:r>
    </w:p>
    <w:p w:rsidR="007451DD" w:rsidRDefault="000D3BAC">
      <w:pPr>
        <w:rPr>
          <w:lang w:eastAsia="zh-CN"/>
        </w:rPr>
      </w:pPr>
      <w:r>
        <w:rPr>
          <w:rFonts w:hint="eastAsia"/>
          <w:lang w:eastAsia="zh-CN"/>
        </w:rPr>
        <w:t>O</w:t>
      </w:r>
      <w:r>
        <w:rPr>
          <w:lang w:eastAsia="zh-CN"/>
        </w:rPr>
        <w:t>ne main issue for the DCI based solution is how to indicate the t</w:t>
      </w:r>
      <w:r>
        <w:rPr>
          <w:lang w:eastAsia="zh-CN"/>
        </w:rPr>
        <w:t xml:space="preserve">arget </w:t>
      </w:r>
      <w:proofErr w:type="spellStart"/>
      <w:r>
        <w:rPr>
          <w:lang w:eastAsia="zh-CN"/>
        </w:rPr>
        <w:t>SCell</w:t>
      </w:r>
      <w:proofErr w:type="spellEnd"/>
      <w:r>
        <w:rPr>
          <w:lang w:eastAsia="zh-CN"/>
        </w:rPr>
        <w:t xml:space="preserve">. One straightforward solution is to add </w:t>
      </w:r>
      <w:proofErr w:type="gramStart"/>
      <w:r>
        <w:rPr>
          <w:lang w:eastAsia="zh-CN"/>
        </w:rPr>
        <w:t>an</w:t>
      </w:r>
      <w:proofErr w:type="gramEnd"/>
      <w:r>
        <w:rPr>
          <w:lang w:eastAsia="zh-CN"/>
        </w:rPr>
        <w:t xml:space="preserve"> </w:t>
      </w:r>
      <w:proofErr w:type="spellStart"/>
      <w:r>
        <w:rPr>
          <w:lang w:eastAsia="zh-CN"/>
        </w:rPr>
        <w:t>SCell</w:t>
      </w:r>
      <w:proofErr w:type="spellEnd"/>
      <w:r>
        <w:rPr>
          <w:lang w:eastAsia="zh-CN"/>
        </w:rPr>
        <w:t xml:space="preserve"> indicator (i.e., a 4-bit field) in the DCI. However, only one </w:t>
      </w:r>
      <w:proofErr w:type="spellStart"/>
      <w:r>
        <w:rPr>
          <w:lang w:eastAsia="zh-CN"/>
        </w:rPr>
        <w:t>SCell</w:t>
      </w:r>
      <w:proofErr w:type="spellEnd"/>
      <w:r>
        <w:rPr>
          <w:lang w:eastAsia="zh-CN"/>
        </w:rPr>
        <w:t xml:space="preserve"> can be activated at one time otherwise it may require at most 16 new bits in the DCI, which is not desirable as it largely incr</w:t>
      </w:r>
      <w:r>
        <w:rPr>
          <w:lang w:eastAsia="zh-CN"/>
        </w:rPr>
        <w:t xml:space="preserve">eases the DCI overhead. Another solution is to reuse the design in </w:t>
      </w:r>
      <w:proofErr w:type="spellStart"/>
      <w:r>
        <w:rPr>
          <w:lang w:eastAsia="zh-CN"/>
        </w:rPr>
        <w:t>SCell</w:t>
      </w:r>
      <w:proofErr w:type="spellEnd"/>
      <w:r>
        <w:rPr>
          <w:lang w:eastAsia="zh-CN"/>
        </w:rPr>
        <w:t xml:space="preserve"> dormancy from Rel-16, e.g., reusing the </w:t>
      </w:r>
      <w:proofErr w:type="spellStart"/>
      <w:r>
        <w:rPr>
          <w:lang w:eastAsia="zh-CN"/>
        </w:rPr>
        <w:t>SCell</w:t>
      </w:r>
      <w:proofErr w:type="spellEnd"/>
      <w:r>
        <w:rPr>
          <w:lang w:eastAsia="zh-CN"/>
        </w:rPr>
        <w:t xml:space="preserve"> dormancy indicator.</w:t>
      </w:r>
    </w:p>
    <w:p w:rsidR="007451DD" w:rsidRDefault="000D3BAC">
      <w:pPr>
        <w:rPr>
          <w:i/>
          <w:iCs/>
          <w:lang w:eastAsia="zh-CN"/>
        </w:rPr>
      </w:pPr>
      <w:r>
        <w:rPr>
          <w:rFonts w:hint="eastAsia"/>
          <w:b/>
          <w:bCs/>
          <w:i/>
          <w:iCs/>
          <w:lang w:eastAsia="zh-CN"/>
        </w:rPr>
        <w:t xml:space="preserve">Proposal </w:t>
      </w:r>
      <w:r>
        <w:rPr>
          <w:b/>
          <w:bCs/>
          <w:i/>
          <w:iCs/>
          <w:lang w:eastAsia="zh-CN"/>
        </w:rPr>
        <w:t>7</w:t>
      </w:r>
      <w:r>
        <w:rPr>
          <w:rFonts w:hint="eastAsia"/>
          <w:i/>
          <w:iCs/>
          <w:lang w:eastAsia="zh-CN"/>
        </w:rPr>
        <w:t xml:space="preserve">: Regarding DCI based solution for fast </w:t>
      </w:r>
      <w:proofErr w:type="spellStart"/>
      <w:r>
        <w:rPr>
          <w:rFonts w:hint="eastAsia"/>
          <w:i/>
          <w:iCs/>
          <w:lang w:eastAsia="zh-CN"/>
        </w:rPr>
        <w:t>SCell</w:t>
      </w:r>
      <w:proofErr w:type="spellEnd"/>
      <w:r>
        <w:rPr>
          <w:rFonts w:hint="eastAsia"/>
          <w:i/>
          <w:iCs/>
          <w:lang w:eastAsia="zh-CN"/>
        </w:rPr>
        <w:t xml:space="preserve"> activation</w:t>
      </w:r>
    </w:p>
    <w:p w:rsidR="007451DD" w:rsidRDefault="000D3BAC">
      <w:pPr>
        <w:ind w:leftChars="100" w:left="200"/>
        <w:rPr>
          <w:i/>
          <w:iCs/>
          <w:lang w:eastAsia="zh-CN"/>
        </w:rPr>
      </w:pPr>
      <w:r>
        <w:rPr>
          <w:rFonts w:hint="eastAsia"/>
          <w:i/>
          <w:iCs/>
          <w:lang w:eastAsia="zh-CN"/>
        </w:rPr>
        <w:t>TRS trigger state ID is included in the DCI</w:t>
      </w:r>
    </w:p>
    <w:p w:rsidR="007451DD" w:rsidRDefault="000D3BAC">
      <w:pPr>
        <w:ind w:leftChars="100" w:left="200"/>
        <w:rPr>
          <w:i/>
          <w:iCs/>
          <w:lang w:eastAsia="zh-CN"/>
        </w:rPr>
      </w:pPr>
      <w:r>
        <w:rPr>
          <w:rFonts w:hint="eastAsia"/>
          <w:i/>
          <w:iCs/>
          <w:lang w:eastAsia="zh-CN"/>
        </w:rPr>
        <w:t>Furthe</w:t>
      </w:r>
      <w:r>
        <w:rPr>
          <w:rFonts w:hint="eastAsia"/>
          <w:i/>
          <w:iCs/>
          <w:lang w:eastAsia="zh-CN"/>
        </w:rPr>
        <w:t xml:space="preserve">r study how to indicate the target </w:t>
      </w:r>
      <w:proofErr w:type="spellStart"/>
      <w:r>
        <w:rPr>
          <w:rFonts w:hint="eastAsia"/>
          <w:i/>
          <w:iCs/>
          <w:lang w:eastAsia="zh-CN"/>
        </w:rPr>
        <w:t>SCell</w:t>
      </w:r>
      <w:proofErr w:type="spellEnd"/>
      <w:r>
        <w:rPr>
          <w:rFonts w:hint="eastAsia"/>
          <w:i/>
          <w:iCs/>
          <w:lang w:eastAsia="zh-CN"/>
        </w:rPr>
        <w:t xml:space="preserve"> ID</w:t>
      </w:r>
      <w:r>
        <w:rPr>
          <w:i/>
          <w:iCs/>
          <w:lang w:eastAsia="zh-CN"/>
        </w:rPr>
        <w:t xml:space="preserve">, e.g., add new DCI field or reuse the </w:t>
      </w:r>
      <w:proofErr w:type="spellStart"/>
      <w:r>
        <w:rPr>
          <w:i/>
          <w:iCs/>
          <w:lang w:eastAsia="zh-CN"/>
        </w:rPr>
        <w:t>SCell</w:t>
      </w:r>
      <w:proofErr w:type="spellEnd"/>
      <w:r>
        <w:rPr>
          <w:i/>
          <w:iCs/>
          <w:lang w:eastAsia="zh-CN"/>
        </w:rPr>
        <w:t xml:space="preserve"> dormancy indicator</w:t>
      </w:r>
    </w:p>
    <w:p w:rsidR="007451DD" w:rsidRDefault="000D3BAC">
      <w:pPr>
        <w:ind w:leftChars="100" w:left="200"/>
        <w:rPr>
          <w:i/>
          <w:iCs/>
          <w:lang w:eastAsia="zh-CN"/>
        </w:rPr>
      </w:pPr>
      <w:r>
        <w:rPr>
          <w:rFonts w:hint="eastAsia"/>
          <w:i/>
          <w:iCs/>
          <w:lang w:eastAsia="zh-CN"/>
        </w:rPr>
        <w:t>Fu</w:t>
      </w:r>
      <w:r>
        <w:rPr>
          <w:i/>
          <w:iCs/>
          <w:lang w:eastAsia="zh-CN"/>
        </w:rPr>
        <w:t>r</w:t>
      </w:r>
      <w:r>
        <w:rPr>
          <w:rFonts w:hint="eastAsia"/>
          <w:i/>
          <w:iCs/>
          <w:lang w:eastAsia="zh-CN"/>
        </w:rPr>
        <w:t>ther study whether DL DCI or UL DCI is adopted</w:t>
      </w:r>
    </w:p>
    <w:p w:rsidR="007451DD" w:rsidRDefault="000D3BAC">
      <w:pPr>
        <w:ind w:leftChars="100" w:left="200"/>
        <w:rPr>
          <w:i/>
          <w:iCs/>
          <w:lang w:eastAsia="zh-CN"/>
        </w:rPr>
      </w:pPr>
      <w:r>
        <w:rPr>
          <w:rFonts w:hint="eastAsia"/>
          <w:i/>
          <w:iCs/>
          <w:lang w:eastAsia="zh-CN"/>
        </w:rPr>
        <w:t xml:space="preserve">Further study how to trigger HARQ-ACK for UL DCI (if </w:t>
      </w:r>
      <w:r>
        <w:rPr>
          <w:i/>
          <w:iCs/>
          <w:lang w:eastAsia="zh-CN"/>
        </w:rPr>
        <w:t xml:space="preserve">UL DCI is </w:t>
      </w:r>
      <w:r>
        <w:rPr>
          <w:rFonts w:hint="eastAsia"/>
          <w:i/>
          <w:iCs/>
          <w:lang w:eastAsia="zh-CN"/>
        </w:rPr>
        <w:t>selected)</w:t>
      </w:r>
    </w:p>
    <w:p w:rsidR="007451DD" w:rsidRDefault="000D3BAC">
      <w:pPr>
        <w:jc w:val="center"/>
        <w:rPr>
          <w:i/>
          <w:lang w:val="en-GB" w:eastAsia="zh-CN"/>
        </w:rPr>
      </w:pPr>
      <w:r>
        <w:rPr>
          <w:i/>
          <w:lang w:val="en-GB" w:eastAsia="zh-CN"/>
        </w:rPr>
        <w:object w:dxaOrig="7172" w:dyaOrig="2356">
          <v:shape id="_x0000_i1026" type="#_x0000_t75" style="width:358.6pt;height:117.7pt" o:ole="">
            <v:imagedata r:id="rId15" o:title=""/>
            <o:lock v:ext="edit" aspectratio="f"/>
          </v:shape>
          <o:OLEObject Type="Embed" ProgID="Visio.Drawing.15" ShapeID="_x0000_i1026" DrawAspect="Content" ObjectID="_1664953444" r:id="rId16"/>
        </w:object>
      </w:r>
    </w:p>
    <w:p w:rsidR="007451DD" w:rsidRDefault="000D3BAC">
      <w:pPr>
        <w:jc w:val="center"/>
        <w:rPr>
          <w:lang w:eastAsia="zh-CN"/>
        </w:rPr>
      </w:pPr>
      <w:r>
        <w:rPr>
          <w:rFonts w:hint="eastAsia"/>
          <w:lang w:eastAsia="zh-CN"/>
        </w:rPr>
        <w:t>Figure 2. DCI based solution for temporary RS</w:t>
      </w:r>
    </w:p>
    <w:p w:rsidR="007451DD" w:rsidRDefault="000D3BAC">
      <w:pPr>
        <w:pStyle w:val="Heading3"/>
        <w:rPr>
          <w:lang w:val="en-US" w:eastAsia="zh-CN"/>
        </w:rPr>
      </w:pPr>
      <w:r>
        <w:rPr>
          <w:rFonts w:hint="eastAsia"/>
          <w:lang w:val="en-US" w:eastAsia="zh-CN"/>
        </w:rPr>
        <w:t>Timeline</w:t>
      </w:r>
    </w:p>
    <w:p w:rsidR="007451DD" w:rsidRDefault="000D3BAC">
      <w:pPr>
        <w:rPr>
          <w:lang w:eastAsia="zh-CN"/>
        </w:rPr>
      </w:pPr>
      <w:r>
        <w:rPr>
          <w:rFonts w:hint="eastAsia"/>
          <w:lang w:eastAsia="zh-CN"/>
        </w:rPr>
        <w:t>During RAN1#102e meeting, based on the following agreements, it was agreed that the triggered temporary RS is no earlier than a slot m. Based on the current specification, the TRS is only allowed to</w:t>
      </w:r>
      <w:r>
        <w:rPr>
          <w:rFonts w:hint="eastAsia"/>
          <w:lang w:eastAsia="zh-CN"/>
        </w:rPr>
        <w:t xml:space="preserve"> be transmitted on activated BWP. Thus, the time duration between the </w:t>
      </w:r>
      <w:proofErr w:type="spellStart"/>
      <w:r>
        <w:rPr>
          <w:rFonts w:hint="eastAsia"/>
          <w:lang w:eastAsia="zh-CN"/>
        </w:rPr>
        <w:t>SCell</w:t>
      </w:r>
      <w:proofErr w:type="spellEnd"/>
      <w:r>
        <w:rPr>
          <w:rFonts w:hint="eastAsia"/>
          <w:lang w:eastAsia="zh-CN"/>
        </w:rPr>
        <w:t xml:space="preserve"> triggering command and the TRS should be sufficient for RF warm-up and BWP activation.</w:t>
      </w:r>
    </w:p>
    <w:tbl>
      <w:tblPr>
        <w:tblStyle w:val="TableGrid"/>
        <w:tblW w:w="0" w:type="auto"/>
        <w:tblInd w:w="82" w:type="dxa"/>
        <w:tblLook w:val="04A0" w:firstRow="1" w:lastRow="0" w:firstColumn="1" w:lastColumn="0" w:noHBand="0" w:noVBand="1"/>
      </w:tblPr>
      <w:tblGrid>
        <w:gridCol w:w="9546"/>
      </w:tblGrid>
      <w:tr w:rsidR="007451DD">
        <w:tc>
          <w:tcPr>
            <w:tcW w:w="9772" w:type="dxa"/>
          </w:tcPr>
          <w:p w:rsidR="007451DD" w:rsidRDefault="000D3BAC">
            <w:pPr>
              <w:snapToGrid w:val="0"/>
              <w:spacing w:before="0" w:after="0" w:line="240" w:lineRule="auto"/>
              <w:rPr>
                <w:rFonts w:ascii="New York" w:hAnsi="New York"/>
                <w:lang w:eastAsia="zh-CN"/>
              </w:rPr>
            </w:pPr>
            <w:r>
              <w:rPr>
                <w:rFonts w:ascii="New York" w:hAnsi="New York"/>
                <w:highlight w:val="green"/>
                <w:lang w:eastAsia="zh-CN"/>
              </w:rPr>
              <w:t>Agreements</w:t>
            </w:r>
            <w:r>
              <w:rPr>
                <w:rFonts w:ascii="New York" w:hAnsi="New York"/>
                <w:lang w:eastAsia="zh-CN"/>
              </w:rPr>
              <w:t>:</w:t>
            </w:r>
          </w:p>
          <w:p w:rsidR="007451DD" w:rsidRDefault="000D3BAC">
            <w:pPr>
              <w:snapToGrid w:val="0"/>
              <w:spacing w:before="0" w:after="0" w:line="240" w:lineRule="auto"/>
              <w:rPr>
                <w:rFonts w:ascii="New York" w:hAnsi="New York"/>
                <w:lang w:eastAsia="zh-CN"/>
              </w:rPr>
            </w:pPr>
            <w:r>
              <w:rPr>
                <w:rFonts w:ascii="New York" w:hAnsi="New York"/>
                <w:lang w:eastAsia="zh-CN"/>
              </w:rPr>
              <w:t xml:space="preserve">UEs measure the triggered temporary RS during </w:t>
            </w:r>
            <w:proofErr w:type="spellStart"/>
            <w:r>
              <w:rPr>
                <w:rFonts w:ascii="New York" w:hAnsi="New York"/>
                <w:lang w:eastAsia="zh-CN"/>
              </w:rPr>
              <w:t>Scell</w:t>
            </w:r>
            <w:proofErr w:type="spellEnd"/>
            <w:r>
              <w:rPr>
                <w:rFonts w:ascii="New York" w:hAnsi="New York"/>
                <w:lang w:eastAsia="zh-CN"/>
              </w:rPr>
              <w:t xml:space="preserve"> activation procedure no earli</w:t>
            </w:r>
            <w:r>
              <w:rPr>
                <w:rFonts w:ascii="New York" w:hAnsi="New York"/>
                <w:lang w:eastAsia="zh-CN"/>
              </w:rPr>
              <w:t>er than a slot m:</w:t>
            </w:r>
          </w:p>
          <w:p w:rsidR="007451DD" w:rsidRDefault="000D3BAC">
            <w:pPr>
              <w:pStyle w:val="ListParagraph"/>
              <w:numPr>
                <w:ilvl w:val="0"/>
                <w:numId w:val="19"/>
              </w:numPr>
              <w:snapToGrid w:val="0"/>
              <w:spacing w:before="0" w:after="0" w:line="240" w:lineRule="auto"/>
              <w:rPr>
                <w:rFonts w:ascii="New York" w:hAnsi="New York"/>
                <w:lang w:eastAsia="zh-CN"/>
              </w:rPr>
            </w:pPr>
            <w:r>
              <w:rPr>
                <w:rFonts w:ascii="New York" w:hAnsi="New York"/>
                <w:lang w:eastAsia="zh-CN"/>
              </w:rPr>
              <w:t>FFS timeline values m which may need coordination with RAN4.</w:t>
            </w:r>
          </w:p>
          <w:p w:rsidR="007451DD" w:rsidRDefault="000D3BAC">
            <w:pPr>
              <w:pStyle w:val="ListParagraph"/>
              <w:numPr>
                <w:ilvl w:val="0"/>
                <w:numId w:val="19"/>
              </w:numPr>
              <w:snapToGrid w:val="0"/>
              <w:spacing w:before="0" w:after="0" w:line="240" w:lineRule="auto"/>
              <w:rPr>
                <w:rFonts w:ascii="New York" w:hAnsi="New York"/>
                <w:lang w:val="en-US" w:eastAsia="zh-CN"/>
              </w:rPr>
            </w:pPr>
            <w:r>
              <w:rPr>
                <w:rFonts w:ascii="New York" w:hAnsi="New York"/>
                <w:lang w:eastAsia="zh-CN"/>
              </w:rPr>
              <w:t>FFS if the triggered temporary RS can be associated with a BWP, then the measurement above is independent of the activation state of the BWP.</w:t>
            </w:r>
          </w:p>
        </w:tc>
      </w:tr>
    </w:tbl>
    <w:p w:rsidR="007451DD" w:rsidRDefault="000D3BAC">
      <w:pPr>
        <w:spacing w:beforeLines="50" w:before="120"/>
        <w:rPr>
          <w:lang w:eastAsia="zh-CN"/>
        </w:rPr>
      </w:pPr>
      <w:r>
        <w:rPr>
          <w:rFonts w:hint="eastAsia"/>
          <w:lang w:eastAsia="zh-CN"/>
        </w:rPr>
        <w:lastRenderedPageBreak/>
        <w:t xml:space="preserve">After TRS, the CSI-RS for channel measurement can be transmitted. UE needs to first perform AGC settling and time/frequency tracking, and then perform channel measurement. Thus, the CSI-RS should at least be transmitted after the TRS. </w:t>
      </w:r>
      <w:r>
        <w:rPr>
          <w:lang w:eastAsia="zh-CN"/>
        </w:rPr>
        <w:t>Based on the above an</w:t>
      </w:r>
      <w:r>
        <w:rPr>
          <w:lang w:eastAsia="zh-CN"/>
        </w:rPr>
        <w:t>alysis, we have the following proposal.</w:t>
      </w:r>
    </w:p>
    <w:p w:rsidR="007451DD" w:rsidRDefault="000D3BAC">
      <w:pPr>
        <w:rPr>
          <w:i/>
          <w:lang w:eastAsia="zh-CN"/>
        </w:rPr>
      </w:pPr>
      <w:r>
        <w:rPr>
          <w:rFonts w:hint="eastAsia"/>
          <w:b/>
          <w:i/>
          <w:lang w:eastAsia="zh-CN"/>
        </w:rPr>
        <w:t>Pro</w:t>
      </w:r>
      <w:r>
        <w:rPr>
          <w:b/>
          <w:i/>
          <w:lang w:eastAsia="zh-CN"/>
        </w:rPr>
        <w:t>posal 8</w:t>
      </w:r>
      <w:r>
        <w:rPr>
          <w:i/>
          <w:lang w:eastAsia="zh-CN"/>
        </w:rPr>
        <w:t xml:space="preserve">: Regarding temporary RS for </w:t>
      </w:r>
      <w:proofErr w:type="spellStart"/>
      <w:r>
        <w:rPr>
          <w:i/>
          <w:lang w:eastAsia="zh-CN"/>
        </w:rPr>
        <w:t>SCell</w:t>
      </w:r>
      <w:proofErr w:type="spellEnd"/>
      <w:r>
        <w:rPr>
          <w:i/>
          <w:lang w:eastAsia="zh-CN"/>
        </w:rPr>
        <w:t xml:space="preserve"> activation, </w:t>
      </w:r>
    </w:p>
    <w:p w:rsidR="007451DD" w:rsidRDefault="000D3BAC">
      <w:pPr>
        <w:ind w:leftChars="100" w:left="200"/>
        <w:rPr>
          <w:i/>
          <w:lang w:eastAsia="zh-CN"/>
        </w:rPr>
      </w:pPr>
      <w:r>
        <w:rPr>
          <w:i/>
          <w:lang w:eastAsia="zh-CN"/>
        </w:rPr>
        <w:t xml:space="preserve">The duration between </w:t>
      </w:r>
      <w:proofErr w:type="spellStart"/>
      <w:r>
        <w:rPr>
          <w:i/>
          <w:lang w:eastAsia="zh-CN"/>
        </w:rPr>
        <w:t>SCell</w:t>
      </w:r>
      <w:proofErr w:type="spellEnd"/>
      <w:r>
        <w:rPr>
          <w:i/>
          <w:lang w:eastAsia="zh-CN"/>
        </w:rPr>
        <w:t xml:space="preserve"> activation command and reference signal for AGC settling and time/frequency tracking should be sufficient for </w:t>
      </w:r>
      <w:r>
        <w:rPr>
          <w:i/>
          <w:iCs/>
          <w:lang w:eastAsia="zh-CN"/>
        </w:rPr>
        <w:t>L1/L2 signaling proce</w:t>
      </w:r>
      <w:r>
        <w:rPr>
          <w:i/>
          <w:iCs/>
          <w:lang w:eastAsia="zh-CN"/>
        </w:rPr>
        <w:t>ssing, RF warm-up and BWP activation.</w:t>
      </w:r>
    </w:p>
    <w:p w:rsidR="007451DD" w:rsidRDefault="000D3BAC">
      <w:pPr>
        <w:ind w:leftChars="100" w:left="200"/>
        <w:rPr>
          <w:i/>
          <w:lang w:eastAsia="zh-CN"/>
        </w:rPr>
      </w:pPr>
      <w:r>
        <w:rPr>
          <w:i/>
          <w:lang w:eastAsia="zh-CN"/>
        </w:rPr>
        <w:t>The reference signal for channel measurement is transmitted later than the reference signal for AGC settling and time/frequency tracking.</w:t>
      </w:r>
    </w:p>
    <w:p w:rsidR="007451DD" w:rsidRDefault="000D3BAC">
      <w:pPr>
        <w:pStyle w:val="Heading1"/>
        <w:rPr>
          <w:lang w:eastAsia="zh-CN"/>
        </w:rPr>
      </w:pPr>
      <w:r>
        <w:rPr>
          <w:rFonts w:hint="eastAsia"/>
          <w:lang w:eastAsia="zh-CN"/>
        </w:rPr>
        <w:t>C</w:t>
      </w:r>
      <w:r>
        <w:rPr>
          <w:lang w:eastAsia="zh-CN"/>
        </w:rPr>
        <w:t>onclusion</w:t>
      </w:r>
    </w:p>
    <w:p w:rsidR="007451DD" w:rsidRDefault="000D3BAC">
      <w:pPr>
        <w:rPr>
          <w:lang w:val="en-GB" w:eastAsia="zh-CN"/>
        </w:rPr>
      </w:pPr>
      <w:r>
        <w:rPr>
          <w:rFonts w:hint="eastAsia"/>
          <w:lang w:val="en-GB" w:eastAsia="zh-CN"/>
        </w:rPr>
        <w:t>I</w:t>
      </w:r>
      <w:r>
        <w:rPr>
          <w:lang w:val="en-GB" w:eastAsia="zh-CN"/>
        </w:rPr>
        <w:t>n this contributions, the</w:t>
      </w:r>
      <w:r>
        <w:rPr>
          <w:rFonts w:hint="eastAsia"/>
          <w:lang w:eastAsia="zh-CN"/>
        </w:rPr>
        <w:t xml:space="preserve"> </w:t>
      </w:r>
      <w:r>
        <w:rPr>
          <w:lang w:val="en-GB" w:eastAsia="zh-CN"/>
        </w:rPr>
        <w:t xml:space="preserve">timeline analysis and candidate solutions for fast </w:t>
      </w:r>
      <w:proofErr w:type="spellStart"/>
      <w:r>
        <w:rPr>
          <w:lang w:val="en-GB" w:eastAsia="zh-CN"/>
        </w:rPr>
        <w:t>SCell</w:t>
      </w:r>
      <w:proofErr w:type="spellEnd"/>
      <w:r>
        <w:rPr>
          <w:lang w:val="en-GB" w:eastAsia="zh-CN"/>
        </w:rPr>
        <w:t xml:space="preserve"> activation are presented with the following observations and proposals. </w:t>
      </w:r>
    </w:p>
    <w:p w:rsidR="007451DD" w:rsidRDefault="000D3BAC">
      <w:pPr>
        <w:rPr>
          <w:b/>
          <w:u w:val="single"/>
          <w:lang w:val="en-GB" w:eastAsia="zh-CN"/>
        </w:rPr>
      </w:pPr>
      <w:proofErr w:type="spellStart"/>
      <w:r>
        <w:rPr>
          <w:b/>
          <w:u w:val="single"/>
          <w:lang w:val="en-GB" w:eastAsia="zh-CN"/>
        </w:rPr>
        <w:t>SCell</w:t>
      </w:r>
      <w:proofErr w:type="spellEnd"/>
      <w:r>
        <w:rPr>
          <w:b/>
          <w:u w:val="single"/>
          <w:lang w:val="en-GB" w:eastAsia="zh-CN"/>
        </w:rPr>
        <w:t xml:space="preserve"> Activation Procedure</w:t>
      </w:r>
    </w:p>
    <w:p w:rsidR="007451DD" w:rsidRDefault="000D3BAC">
      <w:pPr>
        <w:rPr>
          <w:i/>
          <w:lang w:val="en-GB" w:eastAsia="zh-CN"/>
        </w:rPr>
      </w:pPr>
      <w:r>
        <w:rPr>
          <w:b/>
          <w:i/>
          <w:lang w:val="en-GB" w:eastAsia="zh-CN"/>
        </w:rPr>
        <w:t xml:space="preserve">Observation </w:t>
      </w:r>
      <w:r>
        <w:rPr>
          <w:rFonts w:hint="eastAsia"/>
          <w:b/>
          <w:i/>
          <w:lang w:eastAsia="zh-CN"/>
        </w:rPr>
        <w:t>1</w:t>
      </w:r>
      <w:r>
        <w:rPr>
          <w:i/>
          <w:lang w:val="en-GB" w:eastAsia="zh-CN"/>
        </w:rPr>
        <w:t>: The Rel-17 enhancement on fast S</w:t>
      </w:r>
      <w:r>
        <w:rPr>
          <w:rFonts w:hint="eastAsia"/>
          <w:i/>
          <w:lang w:eastAsia="zh-CN"/>
        </w:rPr>
        <w:t>C</w:t>
      </w:r>
      <w:r>
        <w:rPr>
          <w:i/>
          <w:lang w:val="en-GB" w:eastAsia="zh-CN"/>
        </w:rPr>
        <w:t>ell activation is applicable to both FR1 carrier an</w:t>
      </w:r>
      <w:r>
        <w:rPr>
          <w:i/>
          <w:lang w:val="en-GB" w:eastAsia="zh-CN"/>
        </w:rPr>
        <w:t>d FR2 carrier.</w:t>
      </w:r>
    </w:p>
    <w:p w:rsidR="007451DD" w:rsidRDefault="000D3BAC">
      <w:pPr>
        <w:rPr>
          <w:i/>
          <w:lang w:val="en-GB" w:eastAsia="zh-CN"/>
        </w:rPr>
      </w:pPr>
      <w:r>
        <w:rPr>
          <w:b/>
          <w:i/>
          <w:szCs w:val="18"/>
        </w:rPr>
        <w:t xml:space="preserve">Observation </w:t>
      </w:r>
      <w:r>
        <w:rPr>
          <w:rFonts w:hint="eastAsia"/>
          <w:b/>
          <w:i/>
          <w:szCs w:val="18"/>
          <w:lang w:eastAsia="zh-CN"/>
        </w:rPr>
        <w:t>2</w:t>
      </w:r>
      <w:r>
        <w:rPr>
          <w:i/>
          <w:szCs w:val="18"/>
        </w:rPr>
        <w:t xml:space="preserve">: Temporary RS based solution can reduce the FR1 </w:t>
      </w:r>
      <w:proofErr w:type="spellStart"/>
      <w:r>
        <w:rPr>
          <w:i/>
          <w:szCs w:val="18"/>
        </w:rPr>
        <w:t>SCell</w:t>
      </w:r>
      <w:proofErr w:type="spellEnd"/>
      <w:r>
        <w:rPr>
          <w:i/>
          <w:szCs w:val="18"/>
        </w:rPr>
        <w:t xml:space="preserve"> activation delay to less than 10ms depending on the network configuration.</w:t>
      </w:r>
    </w:p>
    <w:p w:rsidR="007451DD" w:rsidRDefault="000D3BAC">
      <w:pPr>
        <w:rPr>
          <w:i/>
          <w:lang w:eastAsia="zh-CN"/>
        </w:rPr>
      </w:pPr>
      <w:r>
        <w:rPr>
          <w:b/>
          <w:i/>
          <w:lang w:eastAsia="zh-CN"/>
        </w:rPr>
        <w:t xml:space="preserve">Observation </w:t>
      </w:r>
      <w:r>
        <w:rPr>
          <w:rFonts w:hint="eastAsia"/>
          <w:b/>
          <w:i/>
          <w:lang w:eastAsia="zh-CN"/>
        </w:rPr>
        <w:t>3</w:t>
      </w:r>
      <w:r>
        <w:rPr>
          <w:i/>
          <w:lang w:eastAsia="zh-CN"/>
        </w:rPr>
        <w:t xml:space="preserve">: Temporary RS based solution can be used to reduce the FR2 </w:t>
      </w:r>
      <w:proofErr w:type="spellStart"/>
      <w:r>
        <w:rPr>
          <w:i/>
          <w:lang w:eastAsia="zh-CN"/>
        </w:rPr>
        <w:t>SCell</w:t>
      </w:r>
      <w:proofErr w:type="spellEnd"/>
      <w:r>
        <w:rPr>
          <w:i/>
          <w:lang w:eastAsia="zh-CN"/>
        </w:rPr>
        <w:t xml:space="preserve"> activation delay. T</w:t>
      </w:r>
      <w:r>
        <w:rPr>
          <w:i/>
          <w:lang w:eastAsia="zh-CN"/>
        </w:rPr>
        <w:t xml:space="preserve">he FR2 </w:t>
      </w:r>
      <w:proofErr w:type="spellStart"/>
      <w:r>
        <w:rPr>
          <w:i/>
          <w:lang w:eastAsia="zh-CN"/>
        </w:rPr>
        <w:t>SCell</w:t>
      </w:r>
      <w:proofErr w:type="spellEnd"/>
      <w:r>
        <w:rPr>
          <w:i/>
          <w:lang w:eastAsia="zh-CN"/>
        </w:rPr>
        <w:t xml:space="preserve"> activation delay can be reduced to 10ms for the best case depending on the network configuration.</w:t>
      </w:r>
    </w:p>
    <w:p w:rsidR="007451DD" w:rsidRDefault="007451DD">
      <w:pPr>
        <w:rPr>
          <w:i/>
          <w:lang w:eastAsia="zh-CN"/>
        </w:rPr>
      </w:pPr>
    </w:p>
    <w:p w:rsidR="007451DD" w:rsidRDefault="000D3BAC">
      <w:pPr>
        <w:rPr>
          <w:b/>
          <w:u w:val="single"/>
          <w:lang w:val="en-GB" w:eastAsia="zh-CN"/>
        </w:rPr>
      </w:pPr>
      <w:r>
        <w:rPr>
          <w:b/>
          <w:u w:val="single"/>
          <w:lang w:val="en-GB" w:eastAsia="zh-CN"/>
        </w:rPr>
        <w:t>Reference signal design</w:t>
      </w:r>
    </w:p>
    <w:p w:rsidR="007451DD" w:rsidRDefault="000D3BAC">
      <w:pPr>
        <w:rPr>
          <w:b/>
          <w:bCs/>
          <w:i/>
          <w:iCs/>
          <w:lang w:eastAsia="zh-CN"/>
        </w:rPr>
      </w:pPr>
      <w:r>
        <w:rPr>
          <w:rFonts w:hint="eastAsia"/>
          <w:b/>
          <w:bCs/>
          <w:i/>
          <w:iCs/>
          <w:lang w:eastAsia="zh-CN"/>
        </w:rPr>
        <w:t xml:space="preserve">Proposal 1: </w:t>
      </w:r>
    </w:p>
    <w:p w:rsidR="007451DD" w:rsidRDefault="000D3BAC">
      <w:pPr>
        <w:rPr>
          <w:i/>
          <w:iCs/>
          <w:lang w:eastAsia="zh-CN"/>
        </w:rPr>
      </w:pPr>
      <w:r>
        <w:rPr>
          <w:rFonts w:hint="eastAsia"/>
          <w:i/>
          <w:iCs/>
          <w:lang w:eastAsia="zh-CN"/>
        </w:rPr>
        <w:t>Reuse the existing Rel-15/Rel-16 TRS structure for temporary RS.</w:t>
      </w:r>
    </w:p>
    <w:p w:rsidR="007451DD" w:rsidRDefault="000D3BAC">
      <w:pPr>
        <w:rPr>
          <w:i/>
          <w:iCs/>
          <w:lang w:eastAsia="zh-CN"/>
        </w:rPr>
      </w:pPr>
      <w:r>
        <w:rPr>
          <w:rFonts w:hint="eastAsia"/>
          <w:i/>
          <w:iCs/>
          <w:lang w:eastAsia="zh-CN"/>
        </w:rPr>
        <w:t>Send LS to RAN4 to check whether the curre</w:t>
      </w:r>
      <w:r>
        <w:rPr>
          <w:rFonts w:hint="eastAsia"/>
          <w:i/>
          <w:iCs/>
          <w:lang w:eastAsia="zh-CN"/>
        </w:rPr>
        <w:t xml:space="preserve">nt two TRS patterns (i.e., 1-slot with two TRSs resources and 2-slot with four TRSs resources) are sufficient for AGC settling and time/frequency tracking during </w:t>
      </w:r>
      <w:proofErr w:type="spellStart"/>
      <w:r>
        <w:rPr>
          <w:rFonts w:hint="eastAsia"/>
          <w:i/>
          <w:iCs/>
          <w:lang w:eastAsia="zh-CN"/>
        </w:rPr>
        <w:t>SCell</w:t>
      </w:r>
      <w:proofErr w:type="spellEnd"/>
      <w:r>
        <w:rPr>
          <w:rFonts w:hint="eastAsia"/>
          <w:i/>
          <w:iCs/>
          <w:lang w:eastAsia="zh-CN"/>
        </w:rPr>
        <w:t xml:space="preserve"> activation.</w:t>
      </w:r>
    </w:p>
    <w:p w:rsidR="007451DD" w:rsidRDefault="000D3BAC">
      <w:pPr>
        <w:ind w:leftChars="100" w:left="200"/>
        <w:rPr>
          <w:i/>
          <w:iCs/>
          <w:lang w:eastAsia="zh-CN"/>
        </w:rPr>
      </w:pPr>
      <w:r>
        <w:rPr>
          <w:i/>
          <w:iCs/>
          <w:lang w:eastAsia="zh-CN"/>
        </w:rPr>
        <w:t xml:space="preserve">- </w:t>
      </w:r>
      <w:r>
        <w:rPr>
          <w:rFonts w:hint="eastAsia"/>
          <w:i/>
          <w:iCs/>
          <w:lang w:eastAsia="zh-CN"/>
        </w:rPr>
        <w:t xml:space="preserve">If </w:t>
      </w:r>
      <w:proofErr w:type="gramStart"/>
      <w:r>
        <w:rPr>
          <w:rFonts w:hint="eastAsia"/>
          <w:i/>
          <w:iCs/>
          <w:lang w:eastAsia="zh-CN"/>
        </w:rPr>
        <w:t>Yes</w:t>
      </w:r>
      <w:proofErr w:type="gramEnd"/>
      <w:r>
        <w:rPr>
          <w:rFonts w:hint="eastAsia"/>
          <w:i/>
          <w:iCs/>
          <w:lang w:eastAsia="zh-CN"/>
        </w:rPr>
        <w:t>, then A-TRS is adopted as the temporary RS.</w:t>
      </w:r>
    </w:p>
    <w:p w:rsidR="007451DD" w:rsidRDefault="000D3BAC">
      <w:pPr>
        <w:ind w:leftChars="100" w:left="200"/>
        <w:rPr>
          <w:i/>
          <w:iCs/>
          <w:lang w:eastAsia="zh-CN"/>
        </w:rPr>
      </w:pPr>
      <w:r>
        <w:rPr>
          <w:i/>
          <w:iCs/>
          <w:lang w:eastAsia="zh-CN"/>
        </w:rPr>
        <w:t xml:space="preserve">- </w:t>
      </w:r>
      <w:r>
        <w:rPr>
          <w:rFonts w:hint="eastAsia"/>
          <w:i/>
          <w:iCs/>
          <w:lang w:eastAsia="zh-CN"/>
        </w:rPr>
        <w:t xml:space="preserve">If Not, then </w:t>
      </w:r>
      <w:r>
        <w:rPr>
          <w:rFonts w:hint="eastAsia"/>
          <w:i/>
          <w:iCs/>
          <w:lang w:eastAsia="zh-CN"/>
        </w:rPr>
        <w:t>P-TRS/SP-TRS is adopted as the temporary RS.</w:t>
      </w:r>
    </w:p>
    <w:p w:rsidR="007451DD" w:rsidRDefault="000D3BAC">
      <w:pPr>
        <w:rPr>
          <w:rFonts w:ascii="New York" w:hAnsi="New York"/>
          <w:i/>
          <w:lang w:eastAsia="zh-CN"/>
        </w:rPr>
      </w:pPr>
      <w:r>
        <w:rPr>
          <w:rFonts w:ascii="New York" w:hAnsi="New York"/>
          <w:b/>
          <w:i/>
          <w:lang w:eastAsia="zh-CN"/>
        </w:rPr>
        <w:t>Proposal 2</w:t>
      </w:r>
      <w:r>
        <w:rPr>
          <w:rFonts w:ascii="New York" w:hAnsi="New York"/>
          <w:i/>
          <w:lang w:eastAsia="zh-CN"/>
        </w:rPr>
        <w:t xml:space="preserve">: RAN1 further discusses whether to adopt TRS or CSI-RS for channel measurement/acquisition during </w:t>
      </w:r>
      <w:proofErr w:type="spellStart"/>
      <w:r>
        <w:rPr>
          <w:rFonts w:ascii="New York" w:hAnsi="New York"/>
          <w:i/>
          <w:lang w:eastAsia="zh-CN"/>
        </w:rPr>
        <w:t>SCell</w:t>
      </w:r>
      <w:proofErr w:type="spellEnd"/>
      <w:r>
        <w:rPr>
          <w:rFonts w:ascii="New York" w:hAnsi="New York"/>
          <w:i/>
          <w:lang w:eastAsia="zh-CN"/>
        </w:rPr>
        <w:t xml:space="preserve"> activation.</w:t>
      </w:r>
    </w:p>
    <w:p w:rsidR="007451DD" w:rsidRDefault="007451DD">
      <w:pPr>
        <w:rPr>
          <w:i/>
          <w:iCs/>
          <w:lang w:eastAsia="zh-CN"/>
        </w:rPr>
      </w:pPr>
    </w:p>
    <w:p w:rsidR="007451DD" w:rsidRDefault="000D3BAC">
      <w:pPr>
        <w:rPr>
          <w:b/>
          <w:u w:val="single"/>
          <w:lang w:val="en-GB" w:eastAsia="zh-CN"/>
        </w:rPr>
      </w:pPr>
      <w:r>
        <w:rPr>
          <w:b/>
          <w:u w:val="single"/>
          <w:lang w:val="en-GB" w:eastAsia="zh-CN"/>
        </w:rPr>
        <w:t>Triggering command for temporary RS</w:t>
      </w:r>
    </w:p>
    <w:p w:rsidR="007451DD" w:rsidRDefault="000D3BAC">
      <w:pPr>
        <w:rPr>
          <w:i/>
          <w:lang w:val="en-GB" w:eastAsia="zh-CN"/>
        </w:rPr>
      </w:pPr>
      <w:r>
        <w:rPr>
          <w:b/>
          <w:i/>
          <w:lang w:val="en-GB" w:eastAsia="zh-CN"/>
        </w:rPr>
        <w:t>Proposal 3</w:t>
      </w:r>
      <w:r>
        <w:rPr>
          <w:i/>
          <w:lang w:val="en-GB" w:eastAsia="zh-CN"/>
        </w:rPr>
        <w:t>: RAN1 further discusses and compares</w:t>
      </w:r>
      <w:r>
        <w:rPr>
          <w:i/>
          <w:lang w:val="en-GB" w:eastAsia="zh-CN"/>
        </w:rPr>
        <w:t xml:space="preserve"> the following options for </w:t>
      </w:r>
      <w:proofErr w:type="spellStart"/>
      <w:r>
        <w:rPr>
          <w:i/>
          <w:lang w:val="en-GB" w:eastAsia="zh-CN"/>
        </w:rPr>
        <w:t>SCell</w:t>
      </w:r>
      <w:proofErr w:type="spellEnd"/>
      <w:r>
        <w:rPr>
          <w:i/>
          <w:lang w:val="en-GB" w:eastAsia="zh-CN"/>
        </w:rPr>
        <w:t xml:space="preserve"> activation</w:t>
      </w:r>
    </w:p>
    <w:p w:rsidR="007451DD" w:rsidRDefault="000D3BAC">
      <w:pPr>
        <w:ind w:leftChars="100" w:left="200"/>
        <w:rPr>
          <w:i/>
          <w:lang w:val="en-GB" w:eastAsia="zh-CN"/>
        </w:rPr>
      </w:pPr>
      <w:r>
        <w:rPr>
          <w:i/>
          <w:lang w:val="en-GB" w:eastAsia="zh-CN"/>
        </w:rPr>
        <w:t xml:space="preserve">Option1: One MAC-CE to activate </w:t>
      </w:r>
      <w:proofErr w:type="spellStart"/>
      <w:r>
        <w:rPr>
          <w:i/>
          <w:lang w:val="en-GB" w:eastAsia="zh-CN"/>
        </w:rPr>
        <w:t>SCell</w:t>
      </w:r>
      <w:proofErr w:type="spellEnd"/>
      <w:r>
        <w:rPr>
          <w:i/>
          <w:lang w:val="en-GB" w:eastAsia="zh-CN"/>
        </w:rPr>
        <w:t>(s) and another MAC-CE to trigger/activate the temporary RS(s);</w:t>
      </w:r>
    </w:p>
    <w:p w:rsidR="007451DD" w:rsidRDefault="000D3BAC">
      <w:pPr>
        <w:ind w:leftChars="100" w:left="200"/>
        <w:rPr>
          <w:i/>
          <w:lang w:val="en-GB" w:eastAsia="zh-CN"/>
        </w:rPr>
      </w:pPr>
      <w:r>
        <w:rPr>
          <w:i/>
          <w:lang w:val="en-GB" w:eastAsia="zh-CN"/>
        </w:rPr>
        <w:t xml:space="preserve">Option2: A combined MAC-CE to activate </w:t>
      </w:r>
      <w:proofErr w:type="spellStart"/>
      <w:r>
        <w:rPr>
          <w:i/>
          <w:lang w:val="en-GB" w:eastAsia="zh-CN"/>
        </w:rPr>
        <w:t>SCell</w:t>
      </w:r>
      <w:proofErr w:type="spellEnd"/>
      <w:r>
        <w:rPr>
          <w:i/>
          <w:lang w:val="en-GB" w:eastAsia="zh-CN"/>
        </w:rPr>
        <w:t>(s) and trigger/activate the temporary RS(s);</w:t>
      </w:r>
    </w:p>
    <w:p w:rsidR="007451DD" w:rsidRDefault="000D3BAC">
      <w:pPr>
        <w:ind w:leftChars="100" w:left="200"/>
        <w:rPr>
          <w:i/>
          <w:lang w:val="en-GB" w:eastAsia="zh-CN"/>
        </w:rPr>
      </w:pPr>
      <w:r>
        <w:rPr>
          <w:i/>
          <w:lang w:val="en-GB" w:eastAsia="zh-CN"/>
        </w:rPr>
        <w:t>Option3: One MAC-CE t</w:t>
      </w:r>
      <w:r>
        <w:rPr>
          <w:i/>
          <w:lang w:val="en-GB" w:eastAsia="zh-CN"/>
        </w:rPr>
        <w:t xml:space="preserve">o activate </w:t>
      </w:r>
      <w:proofErr w:type="spellStart"/>
      <w:r>
        <w:rPr>
          <w:i/>
          <w:lang w:val="en-GB" w:eastAsia="zh-CN"/>
        </w:rPr>
        <w:t>SCell</w:t>
      </w:r>
      <w:proofErr w:type="spellEnd"/>
      <w:r>
        <w:rPr>
          <w:i/>
          <w:lang w:val="en-GB" w:eastAsia="zh-CN"/>
        </w:rPr>
        <w:t>(s) and one DCI to trigger/activate the temporary RS(s);</w:t>
      </w:r>
    </w:p>
    <w:p w:rsidR="007451DD" w:rsidRDefault="000D3BAC">
      <w:pPr>
        <w:ind w:leftChars="100" w:left="200"/>
        <w:rPr>
          <w:i/>
          <w:lang w:val="en-GB" w:eastAsia="zh-CN"/>
        </w:rPr>
      </w:pPr>
      <w:r>
        <w:rPr>
          <w:i/>
          <w:lang w:val="en-GB" w:eastAsia="zh-CN"/>
        </w:rPr>
        <w:t xml:space="preserve">Option4: One combined DCI to activate </w:t>
      </w:r>
      <w:proofErr w:type="spellStart"/>
      <w:r>
        <w:rPr>
          <w:i/>
          <w:lang w:val="en-GB" w:eastAsia="zh-CN"/>
        </w:rPr>
        <w:t>SCell</w:t>
      </w:r>
      <w:proofErr w:type="spellEnd"/>
      <w:r>
        <w:rPr>
          <w:i/>
          <w:lang w:val="en-GB" w:eastAsia="zh-CN"/>
        </w:rPr>
        <w:t>(s) and trigger/activate the temporary RS(s).</w:t>
      </w:r>
    </w:p>
    <w:p w:rsidR="007451DD" w:rsidRDefault="000D3BAC">
      <w:pPr>
        <w:rPr>
          <w:i/>
          <w:iCs/>
          <w:lang w:eastAsia="zh-CN"/>
        </w:rPr>
      </w:pPr>
      <w:r>
        <w:rPr>
          <w:rFonts w:hint="eastAsia"/>
          <w:b/>
          <w:bCs/>
          <w:i/>
          <w:iCs/>
          <w:lang w:eastAsia="zh-CN"/>
        </w:rPr>
        <w:t xml:space="preserve">Proposal </w:t>
      </w:r>
      <w:r>
        <w:rPr>
          <w:b/>
          <w:bCs/>
          <w:i/>
          <w:iCs/>
          <w:lang w:eastAsia="zh-CN"/>
        </w:rPr>
        <w:t>4</w:t>
      </w:r>
      <w:r>
        <w:rPr>
          <w:rFonts w:hint="eastAsia"/>
          <w:i/>
          <w:iCs/>
          <w:lang w:eastAsia="zh-CN"/>
        </w:rPr>
        <w:t xml:space="preserve">: A combined command is used to activate the </w:t>
      </w:r>
      <w:proofErr w:type="spellStart"/>
      <w:r>
        <w:rPr>
          <w:rFonts w:hint="eastAsia"/>
          <w:i/>
          <w:iCs/>
          <w:lang w:eastAsia="zh-CN"/>
        </w:rPr>
        <w:t>SCell</w:t>
      </w:r>
      <w:proofErr w:type="spellEnd"/>
      <w:r>
        <w:rPr>
          <w:rFonts w:hint="eastAsia"/>
          <w:i/>
          <w:iCs/>
          <w:lang w:eastAsia="zh-CN"/>
        </w:rPr>
        <w:t xml:space="preserve"> and activate/trigger the correspo</w:t>
      </w:r>
      <w:r>
        <w:rPr>
          <w:rFonts w:hint="eastAsia"/>
          <w:i/>
          <w:iCs/>
          <w:lang w:eastAsia="zh-CN"/>
        </w:rPr>
        <w:t>nding TRS.</w:t>
      </w:r>
      <w:r>
        <w:rPr>
          <w:i/>
          <w:iCs/>
          <w:lang w:eastAsia="zh-CN"/>
        </w:rPr>
        <w:t xml:space="preserve"> </w:t>
      </w:r>
      <w:r>
        <w:rPr>
          <w:rFonts w:hint="eastAsia"/>
          <w:i/>
          <w:iCs/>
          <w:lang w:eastAsia="zh-CN"/>
        </w:rPr>
        <w:t>Further study whether this combined command is also used to trigger the CSI-RS for channel measurement.</w:t>
      </w:r>
    </w:p>
    <w:p w:rsidR="007451DD" w:rsidRDefault="000D3BAC">
      <w:pPr>
        <w:rPr>
          <w:i/>
          <w:iCs/>
          <w:lang w:eastAsia="zh-CN"/>
        </w:rPr>
      </w:pPr>
      <w:r>
        <w:rPr>
          <w:rFonts w:hint="eastAsia"/>
          <w:b/>
          <w:bCs/>
          <w:i/>
          <w:iCs/>
          <w:lang w:eastAsia="zh-CN"/>
        </w:rPr>
        <w:t xml:space="preserve">Proposal </w:t>
      </w:r>
      <w:r>
        <w:rPr>
          <w:b/>
          <w:bCs/>
          <w:i/>
          <w:iCs/>
          <w:lang w:eastAsia="zh-CN"/>
        </w:rPr>
        <w:t>5</w:t>
      </w:r>
      <w:r>
        <w:rPr>
          <w:rFonts w:hint="eastAsia"/>
          <w:i/>
          <w:iCs/>
          <w:lang w:eastAsia="zh-CN"/>
        </w:rPr>
        <w:t>: In order to determine whether to adopt the DCI based solution or MAC-CE based solution, RAN1 first finalizes both the DCI based s</w:t>
      </w:r>
      <w:r>
        <w:rPr>
          <w:rFonts w:hint="eastAsia"/>
          <w:i/>
          <w:iCs/>
          <w:lang w:eastAsia="zh-CN"/>
        </w:rPr>
        <w:t xml:space="preserve">olution </w:t>
      </w:r>
      <w:r>
        <w:rPr>
          <w:i/>
          <w:iCs/>
          <w:lang w:eastAsia="zh-CN"/>
        </w:rPr>
        <w:t>and</w:t>
      </w:r>
      <w:r>
        <w:rPr>
          <w:rFonts w:hint="eastAsia"/>
          <w:i/>
          <w:iCs/>
          <w:lang w:eastAsia="zh-CN"/>
        </w:rPr>
        <w:t xml:space="preserve"> MAC-CE based solution and then compare these different solutions, considering the activation latency, power consumption and etc.</w:t>
      </w:r>
    </w:p>
    <w:p w:rsidR="007451DD" w:rsidRDefault="000D3BAC">
      <w:pPr>
        <w:rPr>
          <w:i/>
          <w:iCs/>
          <w:lang w:eastAsia="zh-CN"/>
        </w:rPr>
      </w:pPr>
      <w:r>
        <w:rPr>
          <w:rFonts w:hint="eastAsia"/>
          <w:b/>
          <w:bCs/>
          <w:i/>
          <w:iCs/>
          <w:lang w:eastAsia="zh-CN"/>
        </w:rPr>
        <w:lastRenderedPageBreak/>
        <w:t xml:space="preserve">Proposal </w:t>
      </w:r>
      <w:r>
        <w:rPr>
          <w:b/>
          <w:bCs/>
          <w:i/>
          <w:iCs/>
          <w:lang w:eastAsia="zh-CN"/>
        </w:rPr>
        <w:t>6</w:t>
      </w:r>
      <w:r>
        <w:rPr>
          <w:rFonts w:hint="eastAsia"/>
          <w:i/>
          <w:iCs/>
          <w:lang w:eastAsia="zh-CN"/>
        </w:rPr>
        <w:t xml:space="preserve">: Regarding MAC-CE based solution for fast </w:t>
      </w:r>
      <w:proofErr w:type="spellStart"/>
      <w:r>
        <w:rPr>
          <w:rFonts w:hint="eastAsia"/>
          <w:i/>
          <w:iCs/>
          <w:lang w:eastAsia="zh-CN"/>
        </w:rPr>
        <w:t>SCell</w:t>
      </w:r>
      <w:proofErr w:type="spellEnd"/>
      <w:r>
        <w:rPr>
          <w:rFonts w:hint="eastAsia"/>
          <w:i/>
          <w:iCs/>
          <w:lang w:eastAsia="zh-CN"/>
        </w:rPr>
        <w:t xml:space="preserve"> activation</w:t>
      </w:r>
    </w:p>
    <w:p w:rsidR="007451DD" w:rsidRDefault="000D3BAC">
      <w:pPr>
        <w:ind w:leftChars="100" w:left="200"/>
        <w:rPr>
          <w:i/>
          <w:iCs/>
          <w:lang w:eastAsia="zh-CN"/>
        </w:rPr>
      </w:pPr>
      <w:r>
        <w:rPr>
          <w:rFonts w:hint="eastAsia"/>
          <w:i/>
          <w:iCs/>
          <w:lang w:eastAsia="zh-CN"/>
        </w:rPr>
        <w:t>HARQ-ACK feedback is needed for this MAC-CE</w:t>
      </w:r>
    </w:p>
    <w:p w:rsidR="007451DD" w:rsidRDefault="000D3BAC">
      <w:pPr>
        <w:ind w:leftChars="100" w:left="200"/>
        <w:rPr>
          <w:i/>
          <w:iCs/>
          <w:lang w:eastAsia="zh-CN"/>
        </w:rPr>
      </w:pPr>
      <w:r>
        <w:rPr>
          <w:rFonts w:hint="eastAsia"/>
          <w:i/>
          <w:iCs/>
          <w:lang w:eastAsia="zh-CN"/>
        </w:rPr>
        <w:t>T</w:t>
      </w:r>
      <w:r>
        <w:rPr>
          <w:rFonts w:hint="eastAsia"/>
          <w:i/>
          <w:iCs/>
          <w:lang w:eastAsia="zh-CN"/>
        </w:rPr>
        <w:t xml:space="preserve">arget </w:t>
      </w:r>
      <w:proofErr w:type="spellStart"/>
      <w:r>
        <w:rPr>
          <w:rFonts w:hint="eastAsia"/>
          <w:i/>
          <w:iCs/>
          <w:lang w:eastAsia="zh-CN"/>
        </w:rPr>
        <w:t>SCell</w:t>
      </w:r>
      <w:proofErr w:type="spellEnd"/>
      <w:r>
        <w:rPr>
          <w:rFonts w:hint="eastAsia"/>
          <w:i/>
          <w:iCs/>
          <w:lang w:eastAsia="zh-CN"/>
        </w:rPr>
        <w:t xml:space="preserve"> ID is included in the MAC-CE</w:t>
      </w:r>
    </w:p>
    <w:p w:rsidR="007451DD" w:rsidRDefault="000D3BAC">
      <w:pPr>
        <w:ind w:leftChars="100" w:left="200"/>
        <w:rPr>
          <w:i/>
          <w:iCs/>
          <w:lang w:eastAsia="zh-CN"/>
        </w:rPr>
      </w:pPr>
      <w:r>
        <w:rPr>
          <w:rFonts w:hint="eastAsia"/>
          <w:i/>
          <w:iCs/>
          <w:lang w:eastAsia="zh-CN"/>
        </w:rPr>
        <w:t xml:space="preserve">TRS </w:t>
      </w:r>
      <w:r>
        <w:rPr>
          <w:i/>
          <w:iCs/>
          <w:lang w:eastAsia="zh-CN"/>
        </w:rPr>
        <w:t xml:space="preserve">triggering information (e.g., </w:t>
      </w:r>
      <w:r>
        <w:rPr>
          <w:rFonts w:hint="eastAsia"/>
          <w:i/>
          <w:iCs/>
          <w:lang w:eastAsia="zh-CN"/>
        </w:rPr>
        <w:t>trigger state ID</w:t>
      </w:r>
      <w:r>
        <w:rPr>
          <w:i/>
          <w:iCs/>
          <w:lang w:eastAsia="zh-CN"/>
        </w:rPr>
        <w:t>)</w:t>
      </w:r>
      <w:r>
        <w:rPr>
          <w:rFonts w:hint="eastAsia"/>
          <w:i/>
          <w:iCs/>
          <w:lang w:eastAsia="zh-CN"/>
        </w:rPr>
        <w:t xml:space="preserve"> is included in the MAC-CE</w:t>
      </w:r>
    </w:p>
    <w:p w:rsidR="007451DD" w:rsidRDefault="000D3BAC">
      <w:pPr>
        <w:rPr>
          <w:i/>
          <w:iCs/>
          <w:lang w:eastAsia="zh-CN"/>
        </w:rPr>
      </w:pPr>
      <w:r>
        <w:rPr>
          <w:rFonts w:hint="eastAsia"/>
          <w:b/>
          <w:bCs/>
          <w:i/>
          <w:iCs/>
          <w:lang w:eastAsia="zh-CN"/>
        </w:rPr>
        <w:t xml:space="preserve">Proposal </w:t>
      </w:r>
      <w:r>
        <w:rPr>
          <w:b/>
          <w:bCs/>
          <w:i/>
          <w:iCs/>
          <w:lang w:eastAsia="zh-CN"/>
        </w:rPr>
        <w:t>7</w:t>
      </w:r>
      <w:r>
        <w:rPr>
          <w:rFonts w:hint="eastAsia"/>
          <w:i/>
          <w:iCs/>
          <w:lang w:eastAsia="zh-CN"/>
        </w:rPr>
        <w:t xml:space="preserve">: Regarding DCI based solution for fast </w:t>
      </w:r>
      <w:proofErr w:type="spellStart"/>
      <w:r>
        <w:rPr>
          <w:rFonts w:hint="eastAsia"/>
          <w:i/>
          <w:iCs/>
          <w:lang w:eastAsia="zh-CN"/>
        </w:rPr>
        <w:t>SCell</w:t>
      </w:r>
      <w:proofErr w:type="spellEnd"/>
      <w:r>
        <w:rPr>
          <w:rFonts w:hint="eastAsia"/>
          <w:i/>
          <w:iCs/>
          <w:lang w:eastAsia="zh-CN"/>
        </w:rPr>
        <w:t xml:space="preserve"> activation</w:t>
      </w:r>
    </w:p>
    <w:p w:rsidR="007451DD" w:rsidRDefault="000D3BAC">
      <w:pPr>
        <w:ind w:leftChars="100" w:left="200"/>
        <w:rPr>
          <w:i/>
          <w:iCs/>
          <w:lang w:eastAsia="zh-CN"/>
        </w:rPr>
      </w:pPr>
      <w:r>
        <w:rPr>
          <w:rFonts w:hint="eastAsia"/>
          <w:i/>
          <w:iCs/>
          <w:lang w:eastAsia="zh-CN"/>
        </w:rPr>
        <w:t>TRS trigger state ID is included in the DCI</w:t>
      </w:r>
    </w:p>
    <w:p w:rsidR="007451DD" w:rsidRDefault="000D3BAC">
      <w:pPr>
        <w:ind w:leftChars="100" w:left="200"/>
        <w:rPr>
          <w:i/>
          <w:iCs/>
          <w:lang w:eastAsia="zh-CN"/>
        </w:rPr>
      </w:pPr>
      <w:r>
        <w:rPr>
          <w:rFonts w:hint="eastAsia"/>
          <w:i/>
          <w:iCs/>
          <w:lang w:eastAsia="zh-CN"/>
        </w:rPr>
        <w:t xml:space="preserve">Further study how to </w:t>
      </w:r>
      <w:r>
        <w:rPr>
          <w:rFonts w:hint="eastAsia"/>
          <w:i/>
          <w:iCs/>
          <w:lang w:eastAsia="zh-CN"/>
        </w:rPr>
        <w:t xml:space="preserve">indicate the target </w:t>
      </w:r>
      <w:proofErr w:type="spellStart"/>
      <w:r>
        <w:rPr>
          <w:rFonts w:hint="eastAsia"/>
          <w:i/>
          <w:iCs/>
          <w:lang w:eastAsia="zh-CN"/>
        </w:rPr>
        <w:t>SCell</w:t>
      </w:r>
      <w:proofErr w:type="spellEnd"/>
      <w:r>
        <w:rPr>
          <w:rFonts w:hint="eastAsia"/>
          <w:i/>
          <w:iCs/>
          <w:lang w:eastAsia="zh-CN"/>
        </w:rPr>
        <w:t xml:space="preserve"> ID</w:t>
      </w:r>
      <w:r>
        <w:rPr>
          <w:i/>
          <w:iCs/>
          <w:lang w:eastAsia="zh-CN"/>
        </w:rPr>
        <w:t xml:space="preserve">, e.g., add new DCI field or reuse the </w:t>
      </w:r>
      <w:proofErr w:type="spellStart"/>
      <w:r>
        <w:rPr>
          <w:i/>
          <w:iCs/>
          <w:lang w:eastAsia="zh-CN"/>
        </w:rPr>
        <w:t>SCell</w:t>
      </w:r>
      <w:proofErr w:type="spellEnd"/>
      <w:r>
        <w:rPr>
          <w:i/>
          <w:iCs/>
          <w:lang w:eastAsia="zh-CN"/>
        </w:rPr>
        <w:t xml:space="preserve"> dormancy indicator</w:t>
      </w:r>
    </w:p>
    <w:p w:rsidR="007451DD" w:rsidRDefault="000D3BAC">
      <w:pPr>
        <w:ind w:leftChars="100" w:left="200"/>
        <w:rPr>
          <w:i/>
          <w:iCs/>
          <w:lang w:eastAsia="zh-CN"/>
        </w:rPr>
      </w:pPr>
      <w:proofErr w:type="spellStart"/>
      <w:r>
        <w:rPr>
          <w:rFonts w:hint="eastAsia"/>
          <w:i/>
          <w:iCs/>
          <w:lang w:eastAsia="zh-CN"/>
        </w:rPr>
        <w:t>Futher</w:t>
      </w:r>
      <w:proofErr w:type="spellEnd"/>
      <w:r>
        <w:rPr>
          <w:rFonts w:hint="eastAsia"/>
          <w:i/>
          <w:iCs/>
          <w:lang w:eastAsia="zh-CN"/>
        </w:rPr>
        <w:t xml:space="preserve"> study whether DL DCI or UL DCI is adopted</w:t>
      </w:r>
    </w:p>
    <w:p w:rsidR="007451DD" w:rsidRDefault="000D3BAC">
      <w:pPr>
        <w:ind w:leftChars="100" w:left="200"/>
        <w:rPr>
          <w:i/>
          <w:iCs/>
          <w:lang w:eastAsia="zh-CN"/>
        </w:rPr>
      </w:pPr>
      <w:r>
        <w:rPr>
          <w:rFonts w:hint="eastAsia"/>
          <w:i/>
          <w:iCs/>
          <w:lang w:eastAsia="zh-CN"/>
        </w:rPr>
        <w:t xml:space="preserve">Further study how to trigger HARQ-ACK for UL DCI (if </w:t>
      </w:r>
      <w:r>
        <w:rPr>
          <w:i/>
          <w:iCs/>
          <w:lang w:eastAsia="zh-CN"/>
        </w:rPr>
        <w:t xml:space="preserve">UL DCI is </w:t>
      </w:r>
      <w:r>
        <w:rPr>
          <w:rFonts w:hint="eastAsia"/>
          <w:i/>
          <w:iCs/>
          <w:lang w:eastAsia="zh-CN"/>
        </w:rPr>
        <w:t>selected)</w:t>
      </w:r>
    </w:p>
    <w:p w:rsidR="007451DD" w:rsidRDefault="007451DD">
      <w:pPr>
        <w:rPr>
          <w:i/>
          <w:iCs/>
          <w:lang w:eastAsia="zh-CN"/>
        </w:rPr>
      </w:pPr>
    </w:p>
    <w:p w:rsidR="007451DD" w:rsidRDefault="000D3BAC">
      <w:pPr>
        <w:rPr>
          <w:b/>
          <w:u w:val="single"/>
          <w:lang w:val="en-GB" w:eastAsia="zh-CN"/>
        </w:rPr>
      </w:pPr>
      <w:r>
        <w:rPr>
          <w:b/>
          <w:u w:val="single"/>
          <w:lang w:val="en-GB" w:eastAsia="zh-CN"/>
        </w:rPr>
        <w:t>Timeline</w:t>
      </w:r>
    </w:p>
    <w:p w:rsidR="007451DD" w:rsidRDefault="000D3BAC">
      <w:pPr>
        <w:rPr>
          <w:i/>
          <w:lang w:eastAsia="zh-CN"/>
        </w:rPr>
      </w:pPr>
      <w:r>
        <w:rPr>
          <w:rFonts w:hint="eastAsia"/>
          <w:b/>
          <w:i/>
          <w:lang w:eastAsia="zh-CN"/>
        </w:rPr>
        <w:t>Pro</w:t>
      </w:r>
      <w:r>
        <w:rPr>
          <w:b/>
          <w:i/>
          <w:lang w:eastAsia="zh-CN"/>
        </w:rPr>
        <w:t>posal 8</w:t>
      </w:r>
      <w:r>
        <w:rPr>
          <w:i/>
          <w:lang w:eastAsia="zh-CN"/>
        </w:rPr>
        <w:t xml:space="preserve">: Regarding temporary </w:t>
      </w:r>
      <w:r>
        <w:rPr>
          <w:i/>
          <w:lang w:eastAsia="zh-CN"/>
        </w:rPr>
        <w:t xml:space="preserve">RS for </w:t>
      </w:r>
      <w:proofErr w:type="spellStart"/>
      <w:r>
        <w:rPr>
          <w:i/>
          <w:lang w:eastAsia="zh-CN"/>
        </w:rPr>
        <w:t>SCell</w:t>
      </w:r>
      <w:proofErr w:type="spellEnd"/>
      <w:r>
        <w:rPr>
          <w:i/>
          <w:lang w:eastAsia="zh-CN"/>
        </w:rPr>
        <w:t xml:space="preserve"> activation, </w:t>
      </w:r>
    </w:p>
    <w:p w:rsidR="007451DD" w:rsidRDefault="000D3BAC">
      <w:pPr>
        <w:ind w:leftChars="100" w:left="200"/>
        <w:rPr>
          <w:i/>
          <w:lang w:eastAsia="zh-CN"/>
        </w:rPr>
      </w:pPr>
      <w:r>
        <w:rPr>
          <w:i/>
          <w:lang w:eastAsia="zh-CN"/>
        </w:rPr>
        <w:t xml:space="preserve">The duration between </w:t>
      </w:r>
      <w:proofErr w:type="spellStart"/>
      <w:r>
        <w:rPr>
          <w:i/>
          <w:lang w:eastAsia="zh-CN"/>
        </w:rPr>
        <w:t>SCell</w:t>
      </w:r>
      <w:proofErr w:type="spellEnd"/>
      <w:r>
        <w:rPr>
          <w:i/>
          <w:lang w:eastAsia="zh-CN"/>
        </w:rPr>
        <w:t xml:space="preserve"> activation command and reference signal for AGC settling and time/frequency tracking should be sufficient for </w:t>
      </w:r>
      <w:r>
        <w:rPr>
          <w:i/>
          <w:iCs/>
          <w:lang w:eastAsia="zh-CN"/>
        </w:rPr>
        <w:t>L1/L2 signaling processing, RF warm-up and BWP activation.</w:t>
      </w:r>
    </w:p>
    <w:p w:rsidR="007451DD" w:rsidRDefault="000D3BAC">
      <w:pPr>
        <w:ind w:leftChars="100" w:left="200"/>
        <w:rPr>
          <w:i/>
          <w:lang w:eastAsia="zh-CN"/>
        </w:rPr>
      </w:pPr>
      <w:r>
        <w:rPr>
          <w:i/>
          <w:lang w:eastAsia="zh-CN"/>
        </w:rPr>
        <w:t>The reference signal for channel m</w:t>
      </w:r>
      <w:r>
        <w:rPr>
          <w:i/>
          <w:lang w:eastAsia="zh-CN"/>
        </w:rPr>
        <w:t>easurement is transmitted later than the reference signal for AGC settling and time/frequency tracking.</w:t>
      </w:r>
    </w:p>
    <w:p w:rsidR="007451DD" w:rsidRDefault="000D3BAC">
      <w:pPr>
        <w:pStyle w:val="Heading1"/>
        <w:rPr>
          <w:lang w:eastAsia="zh-CN"/>
        </w:rPr>
      </w:pPr>
      <w:r>
        <w:rPr>
          <w:rFonts w:hint="eastAsia"/>
          <w:lang w:eastAsia="zh-CN"/>
        </w:rPr>
        <w:t>R</w:t>
      </w:r>
      <w:r>
        <w:rPr>
          <w:lang w:eastAsia="zh-CN"/>
        </w:rPr>
        <w:t>eference</w:t>
      </w:r>
    </w:p>
    <w:p w:rsidR="007451DD" w:rsidRDefault="000D3BAC">
      <w:pPr>
        <w:pStyle w:val="References"/>
        <w:rPr>
          <w:lang w:eastAsia="zh-CN"/>
        </w:rPr>
      </w:pPr>
      <w:r>
        <w:rPr>
          <w:lang w:eastAsia="zh-CN"/>
        </w:rPr>
        <w:t>RP-201040, Revised WID on Further Multi-RAT Dual-Connectivity enhancements, RAN#88e.</w:t>
      </w:r>
    </w:p>
    <w:p w:rsidR="007451DD" w:rsidRDefault="000D3BAC">
      <w:pPr>
        <w:pStyle w:val="References"/>
        <w:rPr>
          <w:lang w:eastAsia="zh-CN"/>
        </w:rPr>
      </w:pPr>
      <w:bookmarkStart w:id="4" w:name="_Ref36644716"/>
      <w:r>
        <w:rPr>
          <w:lang w:eastAsia="zh-CN"/>
        </w:rPr>
        <w:t xml:space="preserve">R1-1903812, Summary of Efficient and low latency serving </w:t>
      </w:r>
      <w:r>
        <w:rPr>
          <w:lang w:eastAsia="zh-CN"/>
        </w:rPr>
        <w:t>cell configuration/activation/setup, Nokia, RAN1#96.</w:t>
      </w:r>
      <w:bookmarkEnd w:id="4"/>
    </w:p>
    <w:p w:rsidR="007451DD" w:rsidRDefault="000D3BAC">
      <w:pPr>
        <w:pStyle w:val="References"/>
        <w:rPr>
          <w:lang w:eastAsia="zh-CN"/>
        </w:rPr>
      </w:pPr>
      <w:r>
        <w:rPr>
          <w:lang w:eastAsia="zh-CN"/>
        </w:rPr>
        <w:t xml:space="preserve">R1-1905912, LS on maximum allowed </w:t>
      </w:r>
      <w:proofErr w:type="spellStart"/>
      <w:r>
        <w:rPr>
          <w:lang w:eastAsia="zh-CN"/>
        </w:rPr>
        <w:t>SCell</w:t>
      </w:r>
      <w:proofErr w:type="spellEnd"/>
      <w:r>
        <w:rPr>
          <w:lang w:eastAsia="zh-CN"/>
        </w:rPr>
        <w:t xml:space="preserve"> activation delay for Rel16 CA, RAN1#96bis.</w:t>
      </w:r>
    </w:p>
    <w:p w:rsidR="007451DD" w:rsidRDefault="000D3BAC">
      <w:pPr>
        <w:pStyle w:val="References"/>
        <w:rPr>
          <w:lang w:eastAsia="zh-CN"/>
        </w:rPr>
      </w:pPr>
      <w:bookmarkStart w:id="5" w:name="_Ref36645404"/>
      <w:r>
        <w:rPr>
          <w:lang w:eastAsia="zh-CN"/>
        </w:rPr>
        <w:t xml:space="preserve">R1-1909893, Reply LS on NR fast </w:t>
      </w:r>
      <w:proofErr w:type="spellStart"/>
      <w:r>
        <w:rPr>
          <w:lang w:eastAsia="zh-CN"/>
        </w:rPr>
        <w:t>SCell</w:t>
      </w:r>
      <w:proofErr w:type="spellEnd"/>
      <w:r>
        <w:rPr>
          <w:lang w:eastAsia="zh-CN"/>
        </w:rPr>
        <w:t xml:space="preserve"> activation, RAN1#98.</w:t>
      </w:r>
      <w:bookmarkEnd w:id="5"/>
    </w:p>
    <w:p w:rsidR="007451DD" w:rsidRDefault="000D3BAC">
      <w:pPr>
        <w:pStyle w:val="References"/>
        <w:rPr>
          <w:lang w:eastAsia="zh-CN"/>
        </w:rPr>
      </w:pPr>
      <w:bookmarkStart w:id="6" w:name="_Ref36645411"/>
      <w:r>
        <w:rPr>
          <w:lang w:eastAsia="zh-CN"/>
        </w:rPr>
        <w:t xml:space="preserve">R1-1908003, LS on NR fast </w:t>
      </w:r>
      <w:proofErr w:type="spellStart"/>
      <w:r>
        <w:rPr>
          <w:lang w:eastAsia="zh-CN"/>
        </w:rPr>
        <w:t>SCell</w:t>
      </w:r>
      <w:proofErr w:type="spellEnd"/>
      <w:r>
        <w:rPr>
          <w:lang w:eastAsia="zh-CN"/>
        </w:rPr>
        <w:t xml:space="preserve"> activation, RAN1#98.</w:t>
      </w:r>
      <w:bookmarkEnd w:id="6"/>
    </w:p>
    <w:p w:rsidR="007451DD" w:rsidRDefault="000D3BAC">
      <w:pPr>
        <w:pStyle w:val="References"/>
        <w:rPr>
          <w:lang w:eastAsia="zh-CN"/>
        </w:rPr>
      </w:pPr>
      <w:bookmarkStart w:id="7" w:name="_Ref36646026"/>
      <w:r>
        <w:rPr>
          <w:lang w:eastAsia="zh-CN"/>
        </w:rPr>
        <w:t xml:space="preserve">R1-1909961, Reply LS on maximum allowed </w:t>
      </w:r>
      <w:proofErr w:type="spellStart"/>
      <w:r>
        <w:rPr>
          <w:lang w:eastAsia="zh-CN"/>
        </w:rPr>
        <w:t>SCell</w:t>
      </w:r>
      <w:proofErr w:type="spellEnd"/>
      <w:r>
        <w:rPr>
          <w:lang w:eastAsia="zh-CN"/>
        </w:rPr>
        <w:t xml:space="preserve"> activation delay for Rel16 CA, RAN1#98bis.</w:t>
      </w:r>
      <w:bookmarkEnd w:id="7"/>
    </w:p>
    <w:p w:rsidR="007451DD" w:rsidRDefault="007451DD">
      <w:pPr>
        <w:pStyle w:val="References"/>
        <w:numPr>
          <w:ilvl w:val="0"/>
          <w:numId w:val="0"/>
        </w:numPr>
        <w:rPr>
          <w:lang w:eastAsia="zh-CN"/>
        </w:rPr>
      </w:pPr>
    </w:p>
    <w:p w:rsidR="007451DD" w:rsidRDefault="000D3BAC">
      <w:pPr>
        <w:pStyle w:val="Heading1"/>
        <w:rPr>
          <w:lang w:val="en-US" w:eastAsia="zh-CN"/>
        </w:rPr>
      </w:pPr>
      <w:r>
        <w:rPr>
          <w:rFonts w:hint="eastAsia"/>
          <w:lang w:val="en-US" w:eastAsia="zh-CN"/>
        </w:rPr>
        <w:t>Appendix</w:t>
      </w:r>
    </w:p>
    <w:p w:rsidR="007451DD" w:rsidRDefault="000D3BAC">
      <w:pPr>
        <w:pStyle w:val="Heading2"/>
      </w:pPr>
      <w:r>
        <w:t>Rel-16 discussion outcome</w:t>
      </w:r>
      <w:r>
        <w:rPr>
          <w:rFonts w:hint="eastAsia"/>
          <w:lang w:val="en-US" w:eastAsia="zh-CN"/>
        </w:rPr>
        <w:t xml:space="preserve"> on temporary RS</w:t>
      </w:r>
    </w:p>
    <w:p w:rsidR="007451DD" w:rsidRDefault="000D3BAC">
      <w:pPr>
        <w:rPr>
          <w:lang w:val="en-GB" w:eastAsia="zh-CN"/>
        </w:rPr>
      </w:pPr>
      <w:r>
        <w:rPr>
          <w:rFonts w:hint="eastAsia"/>
          <w:lang w:val="en-GB" w:eastAsia="zh-CN"/>
        </w:rPr>
        <w:t>I</w:t>
      </w:r>
      <w:r>
        <w:rPr>
          <w:lang w:val="en-GB" w:eastAsia="zh-CN"/>
        </w:rPr>
        <w:t>n this section, we summarize the discussion outcome of temporary RS solution discussed under Rel-16 MRDC/CA WI.</w:t>
      </w:r>
    </w:p>
    <w:p w:rsidR="007451DD" w:rsidRDefault="000D3BAC">
      <w:pPr>
        <w:rPr>
          <w:lang w:val="en-GB" w:eastAsia="zh-CN"/>
        </w:rPr>
      </w:pPr>
      <w:r>
        <w:rPr>
          <w:rFonts w:hint="eastAsia"/>
          <w:lang w:val="en-GB" w:eastAsia="zh-CN"/>
        </w:rPr>
        <w:t>I</w:t>
      </w:r>
      <w:r>
        <w:rPr>
          <w:lang w:val="en-GB" w:eastAsia="zh-CN"/>
        </w:rPr>
        <w:t xml:space="preserve">n RAN1#96 meeting, companies’ input on fast </w:t>
      </w:r>
      <w:proofErr w:type="spellStart"/>
      <w:r>
        <w:rPr>
          <w:lang w:val="en-GB" w:eastAsia="zh-CN"/>
        </w:rPr>
        <w:t>SCell</w:t>
      </w:r>
      <w:proofErr w:type="spellEnd"/>
      <w:r>
        <w:rPr>
          <w:lang w:val="en-GB" w:eastAsia="zh-CN"/>
        </w:rPr>
        <w:t xml:space="preserve"> activation were summarized in </w:t>
      </w:r>
      <w:r>
        <w:rPr>
          <w:lang w:val="en-GB" w:eastAsia="zh-CN"/>
        </w:rPr>
        <w:fldChar w:fldCharType="begin"/>
      </w:r>
      <w:r>
        <w:rPr>
          <w:lang w:val="en-GB" w:eastAsia="zh-CN"/>
        </w:rPr>
        <w:instrText xml:space="preserve"> REF _Ref36644716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without any discussion outcome. In RAN1#96bis meeting, companies believed that it </w:t>
      </w:r>
      <w:r>
        <w:rPr>
          <w:lang w:val="en-GB" w:eastAsia="zh-CN"/>
        </w:rPr>
        <w:t>would be better to seek information from RAN4 and sent an LS to RAN4 with the following two questions [3].</w:t>
      </w:r>
    </w:p>
    <w:tbl>
      <w:tblPr>
        <w:tblStyle w:val="TableGrid"/>
        <w:tblW w:w="9628" w:type="dxa"/>
        <w:tblLayout w:type="fixed"/>
        <w:tblLook w:val="04A0" w:firstRow="1" w:lastRow="0" w:firstColumn="1" w:lastColumn="0" w:noHBand="0" w:noVBand="1"/>
      </w:tblPr>
      <w:tblGrid>
        <w:gridCol w:w="9628"/>
      </w:tblGrid>
      <w:tr w:rsidR="007451DD">
        <w:tc>
          <w:tcPr>
            <w:tcW w:w="9628" w:type="dxa"/>
          </w:tcPr>
          <w:p w:rsidR="007451DD" w:rsidRDefault="000D3BAC">
            <w:pPr>
              <w:pStyle w:val="ListParagraph"/>
              <w:numPr>
                <w:ilvl w:val="0"/>
                <w:numId w:val="20"/>
              </w:numPr>
              <w:spacing w:before="0" w:after="0" w:line="240" w:lineRule="auto"/>
              <w:contextualSpacing/>
              <w:jc w:val="left"/>
              <w:rPr>
                <w:rFonts w:ascii="New York" w:hAnsi="New York"/>
              </w:rPr>
            </w:pPr>
            <w:r>
              <w:rPr>
                <w:rFonts w:ascii="New York" w:hAnsi="New York"/>
                <w:iCs/>
              </w:rPr>
              <w:t xml:space="preserve">RAN1 is interested to know if considerable reduction in </w:t>
            </w:r>
            <w:r>
              <w:rPr>
                <w:rFonts w:ascii="New York" w:hAnsi="New York"/>
                <w:szCs w:val="20"/>
              </w:rPr>
              <w:t xml:space="preserve">maximum allowed activation delay requirements (specified in </w:t>
            </w:r>
            <w:proofErr w:type="spellStart"/>
            <w:r>
              <w:rPr>
                <w:rFonts w:ascii="New York" w:hAnsi="New York"/>
                <w:szCs w:val="20"/>
              </w:rPr>
              <w:t>subclause</w:t>
            </w:r>
            <w:proofErr w:type="spellEnd"/>
            <w:r>
              <w:rPr>
                <w:rFonts w:ascii="New York" w:hAnsi="New York"/>
                <w:szCs w:val="20"/>
              </w:rPr>
              <w:t xml:space="preserve"> 8.3.2 of 38.133) is pos</w:t>
            </w:r>
            <w:r>
              <w:rPr>
                <w:rFonts w:ascii="New York" w:hAnsi="New York"/>
                <w:szCs w:val="20"/>
              </w:rPr>
              <w:t xml:space="preserve">sible within Rel16 timeframe if additional reference signals (e.g. aperiodic TRS, short-interval CSI-RS configuration) are provided to the UE immediately following the </w:t>
            </w:r>
            <w:proofErr w:type="spellStart"/>
            <w:r>
              <w:rPr>
                <w:rFonts w:ascii="New York" w:hAnsi="New York"/>
                <w:szCs w:val="20"/>
              </w:rPr>
              <w:t>SCell</w:t>
            </w:r>
            <w:proofErr w:type="spellEnd"/>
            <w:r>
              <w:rPr>
                <w:rFonts w:ascii="New York" w:hAnsi="New York"/>
                <w:szCs w:val="20"/>
              </w:rPr>
              <w:t xml:space="preserve"> activation command.</w:t>
            </w:r>
            <w:r>
              <w:rPr>
                <w:rFonts w:ascii="New York" w:hAnsi="New York"/>
                <w:iCs/>
              </w:rPr>
              <w:t xml:space="preserve"> </w:t>
            </w:r>
          </w:p>
          <w:p w:rsidR="007451DD" w:rsidRDefault="007451DD">
            <w:pPr>
              <w:pStyle w:val="ListParagraph"/>
              <w:numPr>
                <w:ilvl w:val="0"/>
                <w:numId w:val="0"/>
              </w:numPr>
              <w:spacing w:before="0" w:after="0" w:line="240" w:lineRule="auto"/>
              <w:ind w:left="720"/>
              <w:contextualSpacing/>
              <w:rPr>
                <w:rFonts w:ascii="New York" w:hAnsi="New York"/>
              </w:rPr>
            </w:pPr>
          </w:p>
          <w:p w:rsidR="007451DD" w:rsidRDefault="000D3BAC">
            <w:pPr>
              <w:pStyle w:val="ListParagraph"/>
              <w:numPr>
                <w:ilvl w:val="0"/>
                <w:numId w:val="20"/>
              </w:numPr>
              <w:spacing w:before="0" w:after="0" w:line="240" w:lineRule="auto"/>
              <w:contextualSpacing/>
              <w:jc w:val="left"/>
              <w:rPr>
                <w:rFonts w:ascii="Arial" w:hAnsi="Arial" w:cs="Arial"/>
              </w:rPr>
            </w:pPr>
            <w:r>
              <w:rPr>
                <w:rFonts w:ascii="New York" w:hAnsi="New York"/>
                <w:iCs/>
              </w:rPr>
              <w:t>According to RAN4 specifications, the maximum allowed activa</w:t>
            </w:r>
            <w:r>
              <w:rPr>
                <w:rFonts w:ascii="New York" w:hAnsi="New York"/>
                <w:iCs/>
              </w:rPr>
              <w:t xml:space="preserve">tion delay for CA is much larger than BWP switching delays provided in [R1-1803602]. </w:t>
            </w:r>
            <w:r>
              <w:rPr>
                <w:rFonts w:ascii="New York" w:hAnsi="New York"/>
              </w:rPr>
              <w:t>RAN1 would be interested to know the RAN4 considerations that lead to the different requirements for BWP and CA cases. For example, for intra-band CA are there any conditi</w:t>
            </w:r>
            <w:r>
              <w:rPr>
                <w:rFonts w:ascii="New York" w:hAnsi="New York"/>
              </w:rPr>
              <w:t xml:space="preserve">ons where maximum allowed </w:t>
            </w:r>
            <w:proofErr w:type="spellStart"/>
            <w:r>
              <w:rPr>
                <w:rFonts w:ascii="New York" w:hAnsi="New York"/>
              </w:rPr>
              <w:t>SCell</w:t>
            </w:r>
            <w:proofErr w:type="spellEnd"/>
            <w:r>
              <w:rPr>
                <w:rFonts w:ascii="New York" w:hAnsi="New York"/>
              </w:rPr>
              <w:t xml:space="preserve"> activation delay can be comparable with BWP switching times</w:t>
            </w:r>
            <w:r>
              <w:rPr>
                <w:rFonts w:ascii="New York" w:hAnsi="New York"/>
                <w:iCs/>
              </w:rPr>
              <w:t>?</w:t>
            </w:r>
          </w:p>
        </w:tc>
      </w:tr>
    </w:tbl>
    <w:p w:rsidR="007451DD" w:rsidRDefault="000D3BAC">
      <w:pPr>
        <w:spacing w:beforeLines="50" w:before="120"/>
        <w:rPr>
          <w:lang w:val="en-GB" w:eastAsia="zh-CN"/>
        </w:rPr>
      </w:pPr>
      <w:r>
        <w:rPr>
          <w:lang w:val="en-GB" w:eastAsia="zh-CN"/>
        </w:rPr>
        <w:t xml:space="preserve">In RAN1#98 meeting, RAN1 reached the following conclusion for the legacy MAC-CE based </w:t>
      </w:r>
      <w:proofErr w:type="spellStart"/>
      <w:r>
        <w:rPr>
          <w:lang w:val="en-GB" w:eastAsia="zh-CN"/>
        </w:rPr>
        <w:t>SCell</w:t>
      </w:r>
      <w:proofErr w:type="spellEnd"/>
      <w:r>
        <w:rPr>
          <w:lang w:val="en-GB" w:eastAsia="zh-CN"/>
        </w:rPr>
        <w:t xml:space="preserve"> activation/deactivation procedure.</w:t>
      </w:r>
    </w:p>
    <w:tbl>
      <w:tblPr>
        <w:tblStyle w:val="TableGrid"/>
        <w:tblW w:w="9628" w:type="dxa"/>
        <w:tblLayout w:type="fixed"/>
        <w:tblLook w:val="04A0" w:firstRow="1" w:lastRow="0" w:firstColumn="1" w:lastColumn="0" w:noHBand="0" w:noVBand="1"/>
      </w:tblPr>
      <w:tblGrid>
        <w:gridCol w:w="9628"/>
      </w:tblGrid>
      <w:tr w:rsidR="007451DD">
        <w:tc>
          <w:tcPr>
            <w:tcW w:w="9628" w:type="dxa"/>
          </w:tcPr>
          <w:p w:rsidR="007451DD" w:rsidRDefault="000D3BAC">
            <w:pPr>
              <w:overflowPunct/>
              <w:autoSpaceDE/>
              <w:autoSpaceDN/>
              <w:adjustRightInd/>
              <w:spacing w:before="0" w:after="0" w:line="240" w:lineRule="auto"/>
              <w:ind w:left="720"/>
              <w:textAlignment w:val="auto"/>
              <w:rPr>
                <w:rFonts w:ascii="Times" w:eastAsia="Batang" w:hAnsi="Times"/>
                <w:b/>
                <w:bCs/>
                <w:u w:val="single"/>
                <w:lang w:eastAsia="zh-CN"/>
              </w:rPr>
            </w:pPr>
            <w:r>
              <w:rPr>
                <w:rFonts w:ascii="Times" w:eastAsia="Batang" w:hAnsi="Times"/>
                <w:b/>
                <w:bCs/>
                <w:u w:val="single"/>
                <w:lang w:eastAsia="zh-CN"/>
              </w:rPr>
              <w:lastRenderedPageBreak/>
              <w:t>Conclusion:</w:t>
            </w:r>
          </w:p>
          <w:p w:rsidR="007451DD" w:rsidRDefault="000D3BAC">
            <w:pPr>
              <w:overflowPunct/>
              <w:autoSpaceDE/>
              <w:autoSpaceDN/>
              <w:adjustRightInd/>
              <w:spacing w:before="0" w:after="0" w:line="240" w:lineRule="auto"/>
              <w:ind w:left="1004"/>
              <w:textAlignment w:val="auto"/>
              <w:rPr>
                <w:rFonts w:ascii="Times" w:eastAsia="Batang" w:hAnsi="Times"/>
              </w:rPr>
            </w:pPr>
            <w:r>
              <w:rPr>
                <w:rFonts w:ascii="Times" w:eastAsia="Batang" w:hAnsi="Times"/>
              </w:rPr>
              <w:t xml:space="preserve">Study further the </w:t>
            </w:r>
            <w:r>
              <w:rPr>
                <w:rFonts w:ascii="Times" w:eastAsia="Batang" w:hAnsi="Times"/>
              </w:rPr>
              <w:t>following two options and aim to conclude in RAN1#98bis:</w:t>
            </w:r>
          </w:p>
          <w:p w:rsidR="007451DD" w:rsidRDefault="000D3BAC">
            <w:pPr>
              <w:numPr>
                <w:ilvl w:val="0"/>
                <w:numId w:val="21"/>
              </w:numPr>
              <w:overflowPunct/>
              <w:autoSpaceDE/>
              <w:autoSpaceDN/>
              <w:adjustRightInd/>
              <w:spacing w:before="0" w:after="0" w:line="240" w:lineRule="auto"/>
              <w:ind w:left="1724"/>
              <w:contextualSpacing/>
              <w:jc w:val="left"/>
              <w:textAlignment w:val="auto"/>
              <w:rPr>
                <w:rFonts w:ascii="Times" w:eastAsia="Batang" w:hAnsi="Times"/>
                <w:lang w:eastAsia="zh-CN"/>
              </w:rPr>
            </w:pPr>
            <w:r>
              <w:rPr>
                <w:rFonts w:ascii="Times" w:eastAsia="Batang" w:hAnsi="Times"/>
                <w:lang w:eastAsia="zh-CN"/>
              </w:rPr>
              <w:t>Option 1:</w:t>
            </w:r>
          </w:p>
          <w:p w:rsidR="007451DD" w:rsidRDefault="000D3BAC">
            <w:pPr>
              <w:numPr>
                <w:ilvl w:val="1"/>
                <w:numId w:val="21"/>
              </w:numPr>
              <w:overflowPunct/>
              <w:autoSpaceDE/>
              <w:autoSpaceDN/>
              <w:adjustRightInd/>
              <w:spacing w:before="0" w:after="0" w:line="240" w:lineRule="auto"/>
              <w:ind w:left="2444"/>
              <w:contextualSpacing/>
              <w:jc w:val="left"/>
              <w:textAlignment w:val="auto"/>
              <w:rPr>
                <w:rFonts w:ascii="Times" w:eastAsia="Batang" w:hAnsi="Times"/>
                <w:lang w:eastAsia="zh-CN"/>
              </w:rPr>
            </w:pPr>
            <w:r>
              <w:rPr>
                <w:rFonts w:ascii="Times" w:eastAsia="Batang" w:hAnsi="Times"/>
                <w:lang w:eastAsia="zh-CN"/>
              </w:rPr>
              <w:t xml:space="preserve">NW can send activation command MAC CE and also independently use existing </w:t>
            </w:r>
            <w:proofErr w:type="spellStart"/>
            <w:r>
              <w:rPr>
                <w:rFonts w:ascii="Times" w:eastAsia="Batang" w:hAnsi="Times"/>
                <w:lang w:eastAsia="zh-CN"/>
              </w:rPr>
              <w:t>signalling</w:t>
            </w:r>
            <w:proofErr w:type="spellEnd"/>
            <w:r>
              <w:rPr>
                <w:rFonts w:ascii="Times" w:eastAsia="Batang" w:hAnsi="Times"/>
                <w:lang w:eastAsia="zh-CN"/>
              </w:rPr>
              <w:t xml:space="preserve"> to trigger aperiodic/semi-persistent CSI-RS when sending the activation command  </w:t>
            </w:r>
          </w:p>
          <w:p w:rsidR="007451DD" w:rsidRDefault="000D3BAC">
            <w:pPr>
              <w:numPr>
                <w:ilvl w:val="1"/>
                <w:numId w:val="21"/>
              </w:numPr>
              <w:overflowPunct/>
              <w:autoSpaceDE/>
              <w:autoSpaceDN/>
              <w:adjustRightInd/>
              <w:spacing w:before="0" w:after="0" w:line="240" w:lineRule="auto"/>
              <w:ind w:left="2444"/>
              <w:contextualSpacing/>
              <w:jc w:val="left"/>
              <w:textAlignment w:val="auto"/>
              <w:rPr>
                <w:rFonts w:ascii="Times" w:eastAsia="Batang" w:hAnsi="Times"/>
                <w:lang w:eastAsia="zh-CN"/>
              </w:rPr>
            </w:pPr>
            <w:r>
              <w:rPr>
                <w:rFonts w:ascii="Times" w:eastAsia="Batang" w:hAnsi="Times"/>
                <w:lang w:eastAsia="zh-CN"/>
              </w:rPr>
              <w:t>Request RAN4 to consid</w:t>
            </w:r>
            <w:r>
              <w:rPr>
                <w:rFonts w:ascii="Times" w:eastAsia="Batang" w:hAnsi="Times"/>
                <w:lang w:eastAsia="zh-CN"/>
              </w:rPr>
              <w:t>er specifying additional (tighter) maximum allowed activation delay requirements for following case</w:t>
            </w:r>
          </w:p>
          <w:p w:rsidR="007451DD" w:rsidRDefault="000D3BAC">
            <w:pPr>
              <w:numPr>
                <w:ilvl w:val="2"/>
                <w:numId w:val="21"/>
              </w:numPr>
              <w:overflowPunct/>
              <w:autoSpaceDE/>
              <w:autoSpaceDN/>
              <w:adjustRightInd/>
              <w:spacing w:before="0" w:after="0" w:line="240" w:lineRule="auto"/>
              <w:ind w:left="3164"/>
              <w:contextualSpacing/>
              <w:jc w:val="left"/>
              <w:textAlignment w:val="auto"/>
              <w:rPr>
                <w:rFonts w:ascii="Times" w:eastAsia="Batang" w:hAnsi="Times"/>
                <w:lang w:eastAsia="zh-CN"/>
              </w:rPr>
            </w:pPr>
            <w:r>
              <w:rPr>
                <w:rFonts w:ascii="Times" w:eastAsia="Batang" w:hAnsi="Times"/>
                <w:lang w:eastAsia="zh-CN"/>
              </w:rPr>
              <w:t xml:space="preserve">UE receives activation command MAC CE for </w:t>
            </w:r>
            <w:proofErr w:type="spellStart"/>
            <w:r>
              <w:rPr>
                <w:rFonts w:ascii="Times" w:eastAsia="Batang" w:hAnsi="Times"/>
                <w:lang w:eastAsia="zh-CN"/>
              </w:rPr>
              <w:t>Scell</w:t>
            </w:r>
            <w:proofErr w:type="spellEnd"/>
            <w:r>
              <w:rPr>
                <w:rFonts w:ascii="Times" w:eastAsia="Batang" w:hAnsi="Times"/>
                <w:lang w:eastAsia="zh-CN"/>
              </w:rPr>
              <w:t xml:space="preserve"> activation and also aperiodic/semi-persistent CSI-RS for the </w:t>
            </w:r>
            <w:proofErr w:type="spellStart"/>
            <w:r>
              <w:rPr>
                <w:rFonts w:ascii="Times" w:eastAsia="Batang" w:hAnsi="Times"/>
                <w:lang w:eastAsia="zh-CN"/>
              </w:rPr>
              <w:t>Scell</w:t>
            </w:r>
            <w:proofErr w:type="spellEnd"/>
            <w:r>
              <w:rPr>
                <w:rFonts w:ascii="Times" w:eastAsia="Batang" w:hAnsi="Times"/>
                <w:lang w:eastAsia="zh-CN"/>
              </w:rPr>
              <w:t xml:space="preserve"> ’at the same time’ as the activation comm</w:t>
            </w:r>
            <w:r>
              <w:rPr>
                <w:rFonts w:ascii="Times" w:eastAsia="Batang" w:hAnsi="Times"/>
                <w:lang w:eastAsia="zh-CN"/>
              </w:rPr>
              <w:t xml:space="preserve">and </w:t>
            </w:r>
          </w:p>
          <w:p w:rsidR="007451DD" w:rsidRDefault="000D3BAC">
            <w:pPr>
              <w:numPr>
                <w:ilvl w:val="3"/>
                <w:numId w:val="21"/>
              </w:numPr>
              <w:overflowPunct/>
              <w:autoSpaceDE/>
              <w:autoSpaceDN/>
              <w:adjustRightInd/>
              <w:spacing w:before="0" w:after="0" w:line="240" w:lineRule="auto"/>
              <w:ind w:left="3884"/>
              <w:contextualSpacing/>
              <w:jc w:val="left"/>
              <w:textAlignment w:val="auto"/>
              <w:rPr>
                <w:rFonts w:ascii="Times" w:eastAsia="Batang" w:hAnsi="Times"/>
                <w:lang w:eastAsia="zh-CN"/>
              </w:rPr>
            </w:pPr>
            <w:r>
              <w:rPr>
                <w:rFonts w:ascii="Times" w:eastAsia="Batang" w:hAnsi="Times"/>
                <w:lang w:eastAsia="zh-CN"/>
              </w:rPr>
              <w:t>FFS: ’at the same time’, i.e., exact timing between activation command and RS trigger</w:t>
            </w:r>
          </w:p>
          <w:p w:rsidR="007451DD" w:rsidRDefault="000D3BAC">
            <w:pPr>
              <w:numPr>
                <w:ilvl w:val="3"/>
                <w:numId w:val="21"/>
              </w:numPr>
              <w:overflowPunct/>
              <w:autoSpaceDE/>
              <w:autoSpaceDN/>
              <w:adjustRightInd/>
              <w:spacing w:before="0" w:after="0" w:line="240" w:lineRule="auto"/>
              <w:ind w:left="3884"/>
              <w:contextualSpacing/>
              <w:jc w:val="left"/>
              <w:textAlignment w:val="auto"/>
              <w:rPr>
                <w:rFonts w:ascii="Times" w:eastAsia="Batang" w:hAnsi="Times"/>
                <w:lang w:eastAsia="zh-CN"/>
              </w:rPr>
            </w:pPr>
            <w:r>
              <w:rPr>
                <w:rFonts w:ascii="Times" w:eastAsia="Batang" w:hAnsi="Times"/>
                <w:lang w:eastAsia="zh-CN"/>
              </w:rPr>
              <w:t>FFS: if separate requirement based on specific RS configuration</w:t>
            </w:r>
          </w:p>
          <w:p w:rsidR="007451DD" w:rsidRDefault="000D3BAC">
            <w:pPr>
              <w:numPr>
                <w:ilvl w:val="0"/>
                <w:numId w:val="21"/>
              </w:numPr>
              <w:overflowPunct/>
              <w:autoSpaceDE/>
              <w:autoSpaceDN/>
              <w:adjustRightInd/>
              <w:spacing w:before="0" w:after="0" w:line="240" w:lineRule="auto"/>
              <w:ind w:left="1724"/>
              <w:contextualSpacing/>
              <w:jc w:val="left"/>
              <w:textAlignment w:val="auto"/>
              <w:rPr>
                <w:rFonts w:ascii="Times" w:eastAsia="Batang" w:hAnsi="Times"/>
                <w:lang w:eastAsia="zh-CN"/>
              </w:rPr>
            </w:pPr>
            <w:r>
              <w:rPr>
                <w:rFonts w:ascii="Times" w:eastAsia="Batang" w:hAnsi="Times"/>
                <w:lang w:eastAsia="zh-CN"/>
              </w:rPr>
              <w:t>Option 2 - Support enhancement for triggering a specific CSI measurement/reporting configuration duri</w:t>
            </w:r>
            <w:r>
              <w:rPr>
                <w:rFonts w:ascii="Times" w:eastAsia="Batang" w:hAnsi="Times"/>
                <w:lang w:eastAsia="zh-CN"/>
              </w:rPr>
              <w:t xml:space="preserve">ng MAC-CE based </w:t>
            </w:r>
            <w:proofErr w:type="spellStart"/>
            <w:r>
              <w:rPr>
                <w:rFonts w:ascii="Times" w:eastAsia="Batang" w:hAnsi="Times"/>
                <w:lang w:eastAsia="zh-CN"/>
              </w:rPr>
              <w:t>Scell</w:t>
            </w:r>
            <w:proofErr w:type="spellEnd"/>
            <w:r>
              <w:rPr>
                <w:rFonts w:ascii="Times" w:eastAsia="Batang" w:hAnsi="Times"/>
                <w:lang w:eastAsia="zh-CN"/>
              </w:rPr>
              <w:t xml:space="preserve"> activation</w:t>
            </w:r>
          </w:p>
          <w:p w:rsidR="007451DD" w:rsidRDefault="000D3BAC">
            <w:pPr>
              <w:numPr>
                <w:ilvl w:val="1"/>
                <w:numId w:val="21"/>
              </w:numPr>
              <w:overflowPunct/>
              <w:autoSpaceDE/>
              <w:autoSpaceDN/>
              <w:adjustRightInd/>
              <w:spacing w:before="0" w:after="0" w:line="240" w:lineRule="auto"/>
              <w:ind w:left="2444"/>
              <w:contextualSpacing/>
              <w:jc w:val="left"/>
              <w:textAlignment w:val="auto"/>
              <w:rPr>
                <w:rFonts w:ascii="Times" w:eastAsia="Batang" w:hAnsi="Times"/>
                <w:lang w:eastAsia="zh-CN"/>
              </w:rPr>
            </w:pPr>
            <w:r>
              <w:rPr>
                <w:rFonts w:ascii="Times" w:eastAsia="Batang" w:hAnsi="Times"/>
                <w:lang w:eastAsia="zh-CN"/>
              </w:rPr>
              <w:t>CSI measurement/reporting is based on Rel-15/16 RS(s)</w:t>
            </w:r>
          </w:p>
          <w:p w:rsidR="007451DD" w:rsidRDefault="000D3BAC">
            <w:pPr>
              <w:numPr>
                <w:ilvl w:val="1"/>
                <w:numId w:val="21"/>
              </w:numPr>
              <w:overflowPunct/>
              <w:autoSpaceDE/>
              <w:autoSpaceDN/>
              <w:adjustRightInd/>
              <w:spacing w:before="0" w:after="0" w:line="240" w:lineRule="auto"/>
              <w:ind w:left="2444"/>
              <w:contextualSpacing/>
              <w:jc w:val="left"/>
              <w:textAlignment w:val="auto"/>
              <w:rPr>
                <w:rFonts w:ascii="Times" w:eastAsia="Batang" w:hAnsi="Times"/>
                <w:lang w:eastAsia="zh-CN"/>
              </w:rPr>
            </w:pPr>
            <w:r>
              <w:rPr>
                <w:rFonts w:ascii="Times" w:eastAsia="Batang" w:hAnsi="Times"/>
                <w:lang w:eastAsia="zh-CN"/>
              </w:rPr>
              <w:t>FFS RS will be A-TRS, SP CSI-RS, aperiodic CSI-RS, SP TRS, etc.</w:t>
            </w:r>
          </w:p>
          <w:p w:rsidR="007451DD" w:rsidRDefault="000D3BAC">
            <w:pPr>
              <w:numPr>
                <w:ilvl w:val="1"/>
                <w:numId w:val="21"/>
              </w:numPr>
              <w:overflowPunct/>
              <w:autoSpaceDE/>
              <w:autoSpaceDN/>
              <w:adjustRightInd/>
              <w:spacing w:before="0" w:after="0" w:line="240" w:lineRule="auto"/>
              <w:ind w:left="2444"/>
              <w:contextualSpacing/>
              <w:jc w:val="left"/>
              <w:textAlignment w:val="auto"/>
              <w:rPr>
                <w:rFonts w:ascii="Times" w:eastAsia="Batang" w:hAnsi="Times"/>
                <w:lang w:eastAsia="zh-CN"/>
              </w:rPr>
            </w:pPr>
            <w:r>
              <w:rPr>
                <w:rFonts w:ascii="Times" w:eastAsia="Batang" w:hAnsi="Times"/>
                <w:lang w:eastAsia="zh-CN"/>
              </w:rPr>
              <w:t>FFS between following candidates for enhanced triggering</w:t>
            </w:r>
          </w:p>
          <w:p w:rsidR="007451DD" w:rsidRDefault="000D3BAC">
            <w:pPr>
              <w:numPr>
                <w:ilvl w:val="2"/>
                <w:numId w:val="21"/>
              </w:numPr>
              <w:overflowPunct/>
              <w:autoSpaceDE/>
              <w:autoSpaceDN/>
              <w:adjustRightInd/>
              <w:spacing w:before="0" w:after="0" w:line="240" w:lineRule="auto"/>
              <w:ind w:left="3164"/>
              <w:contextualSpacing/>
              <w:jc w:val="left"/>
              <w:textAlignment w:val="auto"/>
              <w:rPr>
                <w:rFonts w:ascii="Times" w:eastAsia="Batang" w:hAnsi="Times"/>
                <w:lang w:eastAsia="zh-CN"/>
              </w:rPr>
            </w:pPr>
            <w:r>
              <w:rPr>
                <w:rFonts w:ascii="Times" w:eastAsia="Batang" w:hAnsi="Times"/>
                <w:lang w:eastAsia="zh-CN"/>
              </w:rPr>
              <w:t xml:space="preserve">Implicit (i.e., </w:t>
            </w:r>
            <w:proofErr w:type="spellStart"/>
            <w:r>
              <w:rPr>
                <w:rFonts w:ascii="Times" w:eastAsia="Batang" w:hAnsi="Times"/>
                <w:lang w:eastAsia="zh-CN"/>
              </w:rPr>
              <w:t>Scell</w:t>
            </w:r>
            <w:proofErr w:type="spellEnd"/>
            <w:r>
              <w:rPr>
                <w:rFonts w:ascii="Times" w:eastAsia="Batang" w:hAnsi="Times"/>
                <w:lang w:eastAsia="zh-CN"/>
              </w:rPr>
              <w:t xml:space="preserve"> activation command </w:t>
            </w:r>
            <w:r>
              <w:rPr>
                <w:rFonts w:ascii="Times" w:eastAsia="Batang" w:hAnsi="Times"/>
                <w:lang w:eastAsia="zh-CN"/>
              </w:rPr>
              <w:t>reception implies specific RS is triggered like in LTE)</w:t>
            </w:r>
          </w:p>
          <w:p w:rsidR="007451DD" w:rsidRDefault="000D3BAC">
            <w:pPr>
              <w:numPr>
                <w:ilvl w:val="2"/>
                <w:numId w:val="21"/>
              </w:numPr>
              <w:overflowPunct/>
              <w:autoSpaceDE/>
              <w:autoSpaceDN/>
              <w:adjustRightInd/>
              <w:spacing w:before="0" w:after="0" w:line="240" w:lineRule="auto"/>
              <w:ind w:left="3164"/>
              <w:contextualSpacing/>
              <w:jc w:val="left"/>
              <w:textAlignment w:val="auto"/>
              <w:rPr>
                <w:rFonts w:ascii="Times" w:eastAsia="Batang" w:hAnsi="Times"/>
                <w:lang w:eastAsia="zh-CN"/>
              </w:rPr>
            </w:pPr>
            <w:r>
              <w:rPr>
                <w:rFonts w:ascii="Times" w:eastAsia="Batang" w:hAnsi="Times"/>
                <w:lang w:eastAsia="zh-CN"/>
              </w:rPr>
              <w:t>Separate MAC CE linked to activation MAC CE</w:t>
            </w:r>
          </w:p>
          <w:p w:rsidR="007451DD" w:rsidRDefault="000D3BAC">
            <w:pPr>
              <w:numPr>
                <w:ilvl w:val="2"/>
                <w:numId w:val="21"/>
              </w:numPr>
              <w:overflowPunct/>
              <w:autoSpaceDE/>
              <w:autoSpaceDN/>
              <w:adjustRightInd/>
              <w:spacing w:before="0" w:after="0" w:line="240" w:lineRule="auto"/>
              <w:ind w:left="3164"/>
              <w:contextualSpacing/>
              <w:jc w:val="left"/>
              <w:textAlignment w:val="auto"/>
              <w:rPr>
                <w:rFonts w:ascii="Times" w:eastAsia="Batang" w:hAnsi="Times"/>
                <w:lang w:eastAsia="zh-CN"/>
              </w:rPr>
            </w:pPr>
            <w:r>
              <w:rPr>
                <w:rFonts w:ascii="Times" w:eastAsia="Batang" w:hAnsi="Times"/>
                <w:lang w:eastAsia="zh-CN"/>
              </w:rPr>
              <w:t>Enhanced activation command MAC CE</w:t>
            </w:r>
          </w:p>
          <w:p w:rsidR="007451DD" w:rsidRDefault="000D3BAC">
            <w:pPr>
              <w:numPr>
                <w:ilvl w:val="2"/>
                <w:numId w:val="21"/>
              </w:numPr>
              <w:overflowPunct/>
              <w:autoSpaceDE/>
              <w:autoSpaceDN/>
              <w:adjustRightInd/>
              <w:spacing w:before="0" w:after="0" w:line="240" w:lineRule="auto"/>
              <w:ind w:left="3164"/>
              <w:contextualSpacing/>
              <w:jc w:val="left"/>
              <w:textAlignment w:val="auto"/>
              <w:rPr>
                <w:rFonts w:ascii="Times" w:eastAsia="Batang" w:hAnsi="Times"/>
                <w:b/>
                <w:lang w:eastAsia="zh-CN"/>
              </w:rPr>
            </w:pPr>
            <w:r>
              <w:rPr>
                <w:rFonts w:ascii="Times" w:eastAsia="Batang" w:hAnsi="Times"/>
                <w:lang w:eastAsia="zh-CN"/>
              </w:rPr>
              <w:t>Other candidates not precluded</w:t>
            </w:r>
          </w:p>
          <w:p w:rsidR="007451DD" w:rsidRDefault="000D3BAC">
            <w:pPr>
              <w:overflowPunct/>
              <w:autoSpaceDE/>
              <w:autoSpaceDN/>
              <w:adjustRightInd/>
              <w:spacing w:before="0" w:after="0" w:line="240" w:lineRule="auto"/>
              <w:ind w:left="1288"/>
              <w:textAlignment w:val="auto"/>
              <w:rPr>
                <w:rFonts w:ascii="Times" w:eastAsia="Batang" w:hAnsi="Times"/>
              </w:rPr>
            </w:pPr>
            <w:r>
              <w:rPr>
                <w:rFonts w:ascii="Times" w:eastAsia="Batang" w:hAnsi="Times"/>
              </w:rPr>
              <w:t>Note: companies (especially those interested in option 2) should bring ‘full proposals’ co</w:t>
            </w:r>
            <w:r>
              <w:rPr>
                <w:rFonts w:ascii="Times" w:eastAsia="Batang" w:hAnsi="Times"/>
              </w:rPr>
              <w:t>vering all design aspects for the next meeting.</w:t>
            </w:r>
          </w:p>
        </w:tc>
      </w:tr>
    </w:tbl>
    <w:p w:rsidR="007451DD" w:rsidRDefault="000D3BAC">
      <w:pPr>
        <w:spacing w:beforeLines="50" w:before="120"/>
        <w:rPr>
          <w:lang w:val="en-GB" w:eastAsia="zh-CN"/>
        </w:rPr>
      </w:pPr>
      <w:r>
        <w:rPr>
          <w:lang w:val="en-GB" w:eastAsia="zh-CN"/>
        </w:rPr>
        <w:t xml:space="preserve">Also in RAN1#98 meeting, a RAN1 LS </w:t>
      </w:r>
      <w:r>
        <w:rPr>
          <w:lang w:val="en-GB" w:eastAsia="zh-CN"/>
        </w:rPr>
        <w:fldChar w:fldCharType="begin"/>
      </w:r>
      <w:r>
        <w:rPr>
          <w:lang w:val="en-GB" w:eastAsia="zh-CN"/>
        </w:rPr>
        <w:instrText xml:space="preserve"> REF _Ref36645404 \r \h </w:instrText>
      </w:r>
      <w:r>
        <w:rPr>
          <w:lang w:val="en-GB" w:eastAsia="zh-CN"/>
        </w:rPr>
      </w:r>
      <w:r>
        <w:rPr>
          <w:lang w:val="en-GB" w:eastAsia="zh-CN"/>
        </w:rPr>
        <w:fldChar w:fldCharType="separate"/>
      </w:r>
      <w:r>
        <w:rPr>
          <w:lang w:val="en-GB" w:eastAsia="zh-CN"/>
        </w:rPr>
        <w:t>[4]</w:t>
      </w:r>
      <w:r>
        <w:rPr>
          <w:lang w:val="en-GB" w:eastAsia="zh-CN"/>
        </w:rPr>
        <w:fldChar w:fldCharType="end"/>
      </w:r>
      <w:r>
        <w:rPr>
          <w:lang w:val="en-GB" w:eastAsia="zh-CN"/>
        </w:rPr>
        <w:t xml:space="preserve"> is approved to reply to RAN2 LS </w:t>
      </w:r>
      <w:r>
        <w:rPr>
          <w:lang w:val="en-GB" w:eastAsia="zh-CN"/>
        </w:rPr>
        <w:fldChar w:fldCharType="begin"/>
      </w:r>
      <w:r>
        <w:rPr>
          <w:lang w:val="en-GB" w:eastAsia="zh-CN"/>
        </w:rPr>
        <w:instrText xml:space="preserve"> REF _Ref36645411 \r \h </w:instrText>
      </w:r>
      <w:r>
        <w:rPr>
          <w:lang w:val="en-GB" w:eastAsia="zh-CN"/>
        </w:rPr>
      </w:r>
      <w:r>
        <w:rPr>
          <w:lang w:val="en-GB" w:eastAsia="zh-CN"/>
        </w:rPr>
        <w:fldChar w:fldCharType="separate"/>
      </w:r>
      <w:r>
        <w:rPr>
          <w:lang w:val="en-GB" w:eastAsia="zh-CN"/>
        </w:rPr>
        <w:t>[5]</w:t>
      </w:r>
      <w:r>
        <w:rPr>
          <w:lang w:val="en-GB" w:eastAsia="zh-CN"/>
        </w:rPr>
        <w:fldChar w:fldCharType="end"/>
      </w:r>
      <w:r>
        <w:rPr>
          <w:lang w:val="en-GB" w:eastAsia="zh-CN"/>
        </w:rPr>
        <w:t xml:space="preserve"> regarding the following questions.</w:t>
      </w:r>
    </w:p>
    <w:tbl>
      <w:tblPr>
        <w:tblStyle w:val="TableGrid"/>
        <w:tblW w:w="9628" w:type="dxa"/>
        <w:tblLayout w:type="fixed"/>
        <w:tblLook w:val="04A0" w:firstRow="1" w:lastRow="0" w:firstColumn="1" w:lastColumn="0" w:noHBand="0" w:noVBand="1"/>
      </w:tblPr>
      <w:tblGrid>
        <w:gridCol w:w="9628"/>
      </w:tblGrid>
      <w:tr w:rsidR="007451DD">
        <w:tc>
          <w:tcPr>
            <w:tcW w:w="9628" w:type="dxa"/>
          </w:tcPr>
          <w:p w:rsidR="007451DD" w:rsidRDefault="000D3BAC">
            <w:pPr>
              <w:spacing w:before="0" w:after="0" w:line="240" w:lineRule="auto"/>
              <w:rPr>
                <w:rFonts w:ascii="New York" w:hAnsi="New York"/>
                <w:lang w:eastAsia="zh-CN"/>
              </w:rPr>
            </w:pPr>
            <w:r>
              <w:rPr>
                <w:rFonts w:ascii="New York" w:hAnsi="New York"/>
                <w:b/>
                <w:lang w:eastAsia="zh-CN"/>
              </w:rPr>
              <w:t>Q 2</w:t>
            </w:r>
            <w:r>
              <w:rPr>
                <w:rFonts w:ascii="New York" w:hAnsi="New York"/>
                <w:lang w:eastAsia="zh-CN"/>
              </w:rPr>
              <w:t xml:space="preserve">:  which part of latency can be reduced via the ‘dormancy’ </w:t>
            </w:r>
            <w:proofErr w:type="spellStart"/>
            <w:r>
              <w:rPr>
                <w:rFonts w:ascii="New York" w:hAnsi="New York"/>
                <w:lang w:eastAsia="zh-CN"/>
              </w:rPr>
              <w:t>behaviour</w:t>
            </w:r>
            <w:proofErr w:type="spellEnd"/>
            <w:r>
              <w:rPr>
                <w:rFonts w:ascii="New York" w:hAnsi="New York"/>
                <w:lang w:eastAsia="zh-CN"/>
              </w:rPr>
              <w:t xml:space="preserve"> and by how much?</w:t>
            </w:r>
          </w:p>
          <w:p w:rsidR="007451DD" w:rsidRDefault="000D3BAC">
            <w:pPr>
              <w:pStyle w:val="BodyText"/>
              <w:spacing w:before="0" w:after="0" w:line="240" w:lineRule="auto"/>
              <w:rPr>
                <w:rFonts w:ascii="New York" w:hAnsi="New York"/>
                <w:sz w:val="20"/>
                <w:szCs w:val="20"/>
              </w:rPr>
            </w:pPr>
            <w:r>
              <w:rPr>
                <w:rFonts w:ascii="New York" w:hAnsi="New York"/>
                <w:sz w:val="20"/>
                <w:szCs w:val="20"/>
              </w:rPr>
              <w:t xml:space="preserve">[RAN1 Answer] RAN1 is still discussing the details of the ‘dormancy’ </w:t>
            </w:r>
            <w:proofErr w:type="spellStart"/>
            <w:r>
              <w:rPr>
                <w:rFonts w:ascii="New York" w:hAnsi="New York"/>
                <w:sz w:val="20"/>
                <w:szCs w:val="20"/>
              </w:rPr>
              <w:t>behaviour</w:t>
            </w:r>
            <w:proofErr w:type="spellEnd"/>
            <w:r>
              <w:rPr>
                <w:rFonts w:ascii="New York" w:hAnsi="New York"/>
                <w:sz w:val="20"/>
                <w:szCs w:val="20"/>
              </w:rPr>
              <w:t xml:space="preserve">. If </w:t>
            </w:r>
            <w:r>
              <w:rPr>
                <w:rFonts w:ascii="New York" w:hAnsi="New York"/>
                <w:sz w:val="20"/>
                <w:szCs w:val="20"/>
              </w:rPr>
              <w:t xml:space="preserve">the </w:t>
            </w:r>
            <w:proofErr w:type="spellStart"/>
            <w:r>
              <w:rPr>
                <w:rFonts w:ascii="New York" w:hAnsi="New York"/>
                <w:sz w:val="20"/>
                <w:szCs w:val="20"/>
              </w:rPr>
              <w:t>SCell</w:t>
            </w:r>
            <w:proofErr w:type="spellEnd"/>
            <w:r>
              <w:rPr>
                <w:rFonts w:ascii="New York" w:hAnsi="New York"/>
                <w:sz w:val="20"/>
                <w:szCs w:val="20"/>
              </w:rPr>
              <w:t xml:space="preserve"> is already activated, the latency of a UE from ‘dormancy’ </w:t>
            </w:r>
            <w:proofErr w:type="spellStart"/>
            <w:r>
              <w:rPr>
                <w:rFonts w:ascii="New York" w:hAnsi="New York"/>
                <w:sz w:val="20"/>
                <w:szCs w:val="20"/>
              </w:rPr>
              <w:t>behaviour</w:t>
            </w:r>
            <w:proofErr w:type="spellEnd"/>
            <w:r>
              <w:rPr>
                <w:rFonts w:ascii="New York" w:hAnsi="New York"/>
                <w:sz w:val="20"/>
                <w:szCs w:val="20"/>
              </w:rPr>
              <w:t xml:space="preserve"> to normal data transfer can be smaller compared to transition from </w:t>
            </w:r>
            <w:proofErr w:type="spellStart"/>
            <w:r>
              <w:rPr>
                <w:rFonts w:ascii="New York" w:hAnsi="New York"/>
                <w:sz w:val="20"/>
                <w:szCs w:val="20"/>
              </w:rPr>
              <w:t>SCell</w:t>
            </w:r>
            <w:proofErr w:type="spellEnd"/>
            <w:r>
              <w:rPr>
                <w:rFonts w:ascii="New York" w:hAnsi="New York"/>
                <w:sz w:val="20"/>
                <w:szCs w:val="20"/>
              </w:rPr>
              <w:t xml:space="preserve"> deactivated to activated state. It is expected that ‘dormancy’ </w:t>
            </w:r>
            <w:proofErr w:type="spellStart"/>
            <w:r>
              <w:rPr>
                <w:rFonts w:ascii="New York" w:hAnsi="New York"/>
                <w:sz w:val="20"/>
                <w:szCs w:val="20"/>
              </w:rPr>
              <w:t>behaviour</w:t>
            </w:r>
            <w:proofErr w:type="spellEnd"/>
            <w:r>
              <w:rPr>
                <w:rFonts w:ascii="New York" w:hAnsi="New York"/>
                <w:sz w:val="20"/>
                <w:szCs w:val="20"/>
              </w:rPr>
              <w:t xml:space="preserve"> can reduce at least the same par</w:t>
            </w:r>
            <w:r>
              <w:rPr>
                <w:rFonts w:ascii="New York" w:hAnsi="New York"/>
                <w:sz w:val="20"/>
                <w:szCs w:val="20"/>
              </w:rPr>
              <w:t xml:space="preserve">ts of latency as can be reduced with a dormant cell in LTE and further reduce other parts of latency that occur only for NR. There may or may not be additional latency introduced, e.g. for BWP switching. In addition, ‘dormancy’ </w:t>
            </w:r>
            <w:proofErr w:type="spellStart"/>
            <w:r>
              <w:rPr>
                <w:rFonts w:ascii="New York" w:hAnsi="New York"/>
                <w:sz w:val="20"/>
                <w:szCs w:val="20"/>
              </w:rPr>
              <w:t>behaviour</w:t>
            </w:r>
            <w:proofErr w:type="spellEnd"/>
            <w:r>
              <w:rPr>
                <w:rFonts w:ascii="New York" w:hAnsi="New York"/>
                <w:sz w:val="20"/>
                <w:szCs w:val="20"/>
              </w:rPr>
              <w:t xml:space="preserve"> reduces the need f</w:t>
            </w:r>
            <w:r>
              <w:rPr>
                <w:rFonts w:ascii="New York" w:hAnsi="New York"/>
                <w:sz w:val="20"/>
                <w:szCs w:val="20"/>
              </w:rPr>
              <w:t xml:space="preserve">or deactivated to </w:t>
            </w:r>
            <w:proofErr w:type="gramStart"/>
            <w:r>
              <w:rPr>
                <w:rFonts w:ascii="New York" w:hAnsi="New York"/>
                <w:sz w:val="20"/>
                <w:szCs w:val="20"/>
              </w:rPr>
              <w:t>activated</w:t>
            </w:r>
            <w:proofErr w:type="gramEnd"/>
            <w:r>
              <w:rPr>
                <w:rFonts w:ascii="New York" w:hAnsi="New York"/>
                <w:sz w:val="20"/>
                <w:szCs w:val="20"/>
              </w:rPr>
              <w:t xml:space="preserve"> state transitions of </w:t>
            </w:r>
            <w:proofErr w:type="spellStart"/>
            <w:r>
              <w:rPr>
                <w:rFonts w:ascii="New York" w:hAnsi="New York"/>
                <w:sz w:val="20"/>
                <w:szCs w:val="20"/>
              </w:rPr>
              <w:t>SCells</w:t>
            </w:r>
            <w:proofErr w:type="spellEnd"/>
            <w:r>
              <w:rPr>
                <w:rFonts w:ascii="New York" w:hAnsi="New York"/>
                <w:sz w:val="20"/>
                <w:szCs w:val="20"/>
              </w:rPr>
              <w:t xml:space="preserve"> and therefore reduces the number of occasions where the long </w:t>
            </w:r>
            <w:proofErr w:type="spellStart"/>
            <w:r>
              <w:rPr>
                <w:rFonts w:ascii="New York" w:hAnsi="New York"/>
                <w:sz w:val="20"/>
                <w:szCs w:val="20"/>
              </w:rPr>
              <w:t>SCell</w:t>
            </w:r>
            <w:proofErr w:type="spellEnd"/>
            <w:r>
              <w:rPr>
                <w:rFonts w:ascii="New York" w:hAnsi="New York"/>
                <w:sz w:val="20"/>
                <w:szCs w:val="20"/>
              </w:rPr>
              <w:t xml:space="preserve"> activation latency requirements are applied.</w:t>
            </w:r>
          </w:p>
          <w:p w:rsidR="007451DD" w:rsidRDefault="007451DD">
            <w:pPr>
              <w:spacing w:before="0" w:after="0" w:line="240" w:lineRule="auto"/>
              <w:rPr>
                <w:rFonts w:ascii="New York" w:hAnsi="New York"/>
                <w:color w:val="000000"/>
                <w:lang w:eastAsia="zh-CN"/>
              </w:rPr>
            </w:pPr>
          </w:p>
          <w:p w:rsidR="007451DD" w:rsidRDefault="000D3BAC">
            <w:pPr>
              <w:spacing w:before="0" w:after="0" w:line="240" w:lineRule="auto"/>
              <w:rPr>
                <w:rFonts w:ascii="New York" w:hAnsi="New York"/>
              </w:rPr>
            </w:pPr>
            <w:r>
              <w:rPr>
                <w:rFonts w:ascii="New York" w:hAnsi="New York"/>
                <w:b/>
              </w:rPr>
              <w:t>Q 3</w:t>
            </w:r>
            <w:r>
              <w:rPr>
                <w:rFonts w:ascii="New York" w:hAnsi="New York"/>
              </w:rPr>
              <w:t xml:space="preserve">: if the latency can be reduced, is it feasible to support ‘dormancy’ </w:t>
            </w:r>
            <w:proofErr w:type="spellStart"/>
            <w:r>
              <w:rPr>
                <w:rFonts w:ascii="New York" w:hAnsi="New York"/>
              </w:rPr>
              <w:t>behaviour</w:t>
            </w:r>
            <w:proofErr w:type="spellEnd"/>
            <w:r>
              <w:rPr>
                <w:rFonts w:ascii="New York" w:hAnsi="New York"/>
              </w:rPr>
              <w:t xml:space="preserve"> from</w:t>
            </w:r>
            <w:r>
              <w:rPr>
                <w:rFonts w:ascii="New York" w:hAnsi="New York"/>
              </w:rPr>
              <w:t xml:space="preserve"> RAN1/RAN4 perspective? If it is feasible, what are expected spec impacts from RAN1/RAN4 perspective?</w:t>
            </w:r>
          </w:p>
          <w:p w:rsidR="007451DD" w:rsidRDefault="000D3BAC">
            <w:pPr>
              <w:spacing w:before="0" w:after="0" w:line="240" w:lineRule="auto"/>
              <w:rPr>
                <w:rFonts w:ascii="New York" w:hAnsi="New York"/>
              </w:rPr>
            </w:pPr>
            <w:r>
              <w:rPr>
                <w:rFonts w:ascii="New York" w:hAnsi="New York"/>
              </w:rPr>
              <w:t xml:space="preserve">[RAN1 Answer] From RAN1 perspective, L1 based mechanism for transitioning between ‘dormancy-like’ and ‘non dormancy-like’ </w:t>
            </w:r>
            <w:proofErr w:type="spellStart"/>
            <w:r>
              <w:rPr>
                <w:rFonts w:ascii="New York" w:hAnsi="New York"/>
              </w:rPr>
              <w:t>behaviour</w:t>
            </w:r>
            <w:proofErr w:type="spellEnd"/>
            <w:r>
              <w:rPr>
                <w:rFonts w:ascii="New York" w:hAnsi="New York"/>
              </w:rPr>
              <w:t xml:space="preserve"> on activated </w:t>
            </w:r>
            <w:proofErr w:type="spellStart"/>
            <w:r>
              <w:rPr>
                <w:rFonts w:ascii="New York" w:hAnsi="New York"/>
              </w:rPr>
              <w:t>SCells</w:t>
            </w:r>
            <w:proofErr w:type="spellEnd"/>
            <w:r>
              <w:rPr>
                <w:rFonts w:ascii="New York" w:hAnsi="New York"/>
              </w:rPr>
              <w:t xml:space="preserve"> ca</w:t>
            </w:r>
            <w:r>
              <w:rPr>
                <w:rFonts w:ascii="New York" w:hAnsi="New York"/>
              </w:rPr>
              <w:t xml:space="preserve">n be supported. The expected specification impact from RAN1 perspective may include potential L1-indication of transition between ‘dormancy’ and ‘non-dormancy’ </w:t>
            </w:r>
            <w:proofErr w:type="spellStart"/>
            <w:r>
              <w:rPr>
                <w:rFonts w:ascii="New York" w:hAnsi="New York"/>
              </w:rPr>
              <w:t>behaviour</w:t>
            </w:r>
            <w:proofErr w:type="spellEnd"/>
            <w:r>
              <w:rPr>
                <w:rFonts w:ascii="New York" w:hAnsi="New York"/>
                <w:lang w:eastAsia="zh-CN"/>
              </w:rPr>
              <w:t>, and potentially, corresponding RRC impact</w:t>
            </w:r>
            <w:r>
              <w:rPr>
                <w:rFonts w:ascii="New York" w:hAnsi="New York"/>
              </w:rPr>
              <w:t xml:space="preserve">. Alternatively, the transition can also be </w:t>
            </w:r>
            <w:r>
              <w:rPr>
                <w:rFonts w:ascii="New York" w:hAnsi="New York"/>
              </w:rPr>
              <w:t>enabled by means of cross-carrier scheduling configuration, in which case the existing CIF/BWP indication fields are reused as the L1 indication. If BWP framework is reused, the RAN1 specification impact depends on further design. If BWP framework is reuse</w:t>
            </w:r>
            <w:r>
              <w:rPr>
                <w:rFonts w:ascii="New York" w:hAnsi="New York"/>
              </w:rPr>
              <w:t xml:space="preserve">d, it would be necessary to check whether the existing BWP switch delay requirements are adequate, or whether different delay requirement should be defined for this transition; however, this would fall in RAN4 expertise. </w:t>
            </w:r>
          </w:p>
          <w:p w:rsidR="007451DD" w:rsidRDefault="007451DD">
            <w:pPr>
              <w:pStyle w:val="ListParagraph"/>
              <w:spacing w:before="0" w:after="0" w:line="240" w:lineRule="auto"/>
              <w:ind w:left="0"/>
              <w:rPr>
                <w:rFonts w:ascii="New York" w:hAnsi="New York"/>
                <w:szCs w:val="20"/>
              </w:rPr>
            </w:pPr>
          </w:p>
          <w:p w:rsidR="007451DD" w:rsidRDefault="000D3BAC">
            <w:pPr>
              <w:spacing w:before="0" w:after="0" w:line="240" w:lineRule="auto"/>
              <w:rPr>
                <w:rFonts w:ascii="New York" w:hAnsi="New York"/>
                <w:lang w:eastAsia="zh-CN"/>
              </w:rPr>
            </w:pPr>
            <w:r>
              <w:rPr>
                <w:rFonts w:ascii="New York" w:hAnsi="New York"/>
                <w:b/>
                <w:lang w:eastAsia="zh-CN"/>
              </w:rPr>
              <w:t>Q 4</w:t>
            </w:r>
            <w:r>
              <w:rPr>
                <w:rFonts w:ascii="New York" w:hAnsi="New York"/>
                <w:lang w:eastAsia="zh-CN"/>
              </w:rPr>
              <w:t>: which part of latency can be</w:t>
            </w:r>
            <w:r>
              <w:rPr>
                <w:rFonts w:ascii="New York" w:hAnsi="New York"/>
                <w:lang w:eastAsia="zh-CN"/>
              </w:rPr>
              <w:t xml:space="preserve"> reduced via temporary RS and by how much?</w:t>
            </w:r>
          </w:p>
          <w:p w:rsidR="007451DD" w:rsidRDefault="000D3BAC">
            <w:pPr>
              <w:spacing w:before="0" w:after="0" w:line="240" w:lineRule="auto"/>
              <w:rPr>
                <w:rFonts w:ascii="New York" w:hAnsi="New York"/>
                <w:color w:val="000000"/>
                <w:lang w:eastAsia="zh-CN"/>
              </w:rPr>
            </w:pPr>
            <w:r>
              <w:rPr>
                <w:rFonts w:ascii="New York" w:hAnsi="New York"/>
                <w:color w:val="000000"/>
                <w:lang w:eastAsia="zh-CN"/>
              </w:rPr>
              <w:t>[RAN1</w:t>
            </w:r>
            <w:r>
              <w:rPr>
                <w:rFonts w:ascii="New York" w:hAnsi="New York"/>
              </w:rPr>
              <w:t xml:space="preserve"> </w:t>
            </w:r>
            <w:r>
              <w:rPr>
                <w:rFonts w:ascii="New York" w:hAnsi="New York"/>
                <w:color w:val="000000"/>
                <w:lang w:eastAsia="zh-CN"/>
              </w:rPr>
              <w:t>Answer] The benefits of temporary RS are currently under discussion. RAN1 has asked RAN4 in R1-1905912 to provide information on possible extent of reduction in the requirements and feasibility of changing t</w:t>
            </w:r>
            <w:r>
              <w:rPr>
                <w:rFonts w:ascii="New York" w:hAnsi="New York"/>
                <w:color w:val="000000"/>
                <w:lang w:eastAsia="zh-CN"/>
              </w:rPr>
              <w:t>he requirements within Rel-16 timeframe.</w:t>
            </w:r>
          </w:p>
          <w:p w:rsidR="007451DD" w:rsidRDefault="007451DD">
            <w:pPr>
              <w:spacing w:before="0" w:after="0" w:line="240" w:lineRule="auto"/>
              <w:rPr>
                <w:rFonts w:ascii="New York" w:hAnsi="New York"/>
                <w:lang w:eastAsia="zh-CN"/>
              </w:rPr>
            </w:pPr>
          </w:p>
          <w:p w:rsidR="007451DD" w:rsidRDefault="000D3BAC">
            <w:pPr>
              <w:spacing w:before="0" w:after="0" w:line="240" w:lineRule="auto"/>
              <w:rPr>
                <w:rFonts w:ascii="New York" w:hAnsi="New York"/>
              </w:rPr>
            </w:pPr>
            <w:r>
              <w:rPr>
                <w:rFonts w:ascii="New York" w:hAnsi="New York"/>
                <w:b/>
              </w:rPr>
              <w:t>Q 5</w:t>
            </w:r>
            <w:r>
              <w:rPr>
                <w:rFonts w:ascii="New York" w:hAnsi="New York"/>
              </w:rPr>
              <w:t>: if the latency can be reduced, is it feasible to support temporary RS from RAN1/RAN4 perspective? If it is feasible, what are expected spec impacts from RAN1/RAN4 perspective?</w:t>
            </w:r>
          </w:p>
          <w:p w:rsidR="007451DD" w:rsidRDefault="000D3BAC">
            <w:pPr>
              <w:spacing w:before="0" w:after="0" w:line="240" w:lineRule="auto"/>
              <w:rPr>
                <w:rFonts w:ascii="New York" w:hAnsi="New York"/>
                <w:color w:val="000000"/>
                <w:lang w:eastAsia="zh-CN"/>
              </w:rPr>
            </w:pPr>
            <w:r>
              <w:rPr>
                <w:rFonts w:ascii="New York" w:hAnsi="New York"/>
                <w:color w:val="000000"/>
                <w:lang w:eastAsia="zh-CN"/>
              </w:rPr>
              <w:t>[RAN1 Answer] From the RAN1 persp</w:t>
            </w:r>
            <w:r>
              <w:rPr>
                <w:rFonts w:ascii="New York" w:hAnsi="New York"/>
                <w:color w:val="000000"/>
                <w:lang w:eastAsia="zh-CN"/>
              </w:rPr>
              <w:t>ective, it is feasible to support temporary RS</w:t>
            </w:r>
            <w:r>
              <w:rPr>
                <w:rFonts w:ascii="New York" w:hAnsi="New York"/>
              </w:rPr>
              <w:t xml:space="preserve"> </w:t>
            </w:r>
            <w:r>
              <w:rPr>
                <w:rFonts w:ascii="New York" w:hAnsi="New York"/>
                <w:color w:val="000000"/>
                <w:lang w:eastAsia="zh-CN"/>
              </w:rPr>
              <w:t xml:space="preserve">but the related benefits are still under RAN1 discussion. The specification impact can be minimized if existing signals are used for this purpose. In this case, the main specification impact is how to trigger </w:t>
            </w:r>
            <w:r>
              <w:rPr>
                <w:rFonts w:ascii="New York" w:hAnsi="New York"/>
                <w:color w:val="000000"/>
                <w:lang w:eastAsia="zh-CN"/>
              </w:rPr>
              <w:t xml:space="preserve">temporary RS during </w:t>
            </w:r>
            <w:proofErr w:type="spellStart"/>
            <w:r>
              <w:rPr>
                <w:rFonts w:ascii="New York" w:hAnsi="New York"/>
                <w:color w:val="000000"/>
                <w:lang w:eastAsia="zh-CN"/>
              </w:rPr>
              <w:t>SCell</w:t>
            </w:r>
            <w:proofErr w:type="spellEnd"/>
            <w:r>
              <w:rPr>
                <w:rFonts w:ascii="New York" w:hAnsi="New York"/>
                <w:color w:val="000000"/>
                <w:lang w:eastAsia="zh-CN"/>
              </w:rPr>
              <w:t xml:space="preserve"> activation. The impact may also include designing the temporary RS pattern to enable time-frequency synchronization and CSI determination, and possibly the CSI reporting. </w:t>
            </w:r>
          </w:p>
        </w:tc>
      </w:tr>
    </w:tbl>
    <w:p w:rsidR="007451DD" w:rsidRDefault="000D3BAC">
      <w:pPr>
        <w:spacing w:beforeLines="50" w:before="120"/>
        <w:rPr>
          <w:lang w:val="en-GB" w:eastAsia="zh-CN"/>
        </w:rPr>
      </w:pPr>
      <w:r>
        <w:rPr>
          <w:rFonts w:hint="eastAsia"/>
          <w:lang w:val="en-GB" w:eastAsia="zh-CN"/>
        </w:rPr>
        <w:t>I</w:t>
      </w:r>
      <w:r>
        <w:rPr>
          <w:lang w:val="en-GB" w:eastAsia="zh-CN"/>
        </w:rPr>
        <w:t>n RAN1#98bis meeting, RAN4 replied to RAN1’s LS R1-19059</w:t>
      </w:r>
      <w:r>
        <w:rPr>
          <w:lang w:val="en-GB" w:eastAsia="zh-CN"/>
        </w:rPr>
        <w:t xml:space="preserve">12 </w:t>
      </w:r>
      <w:r>
        <w:rPr>
          <w:lang w:val="en-GB" w:eastAsia="zh-CN"/>
        </w:rPr>
        <w:fldChar w:fldCharType="begin"/>
      </w:r>
      <w:r>
        <w:rPr>
          <w:lang w:val="en-GB" w:eastAsia="zh-CN"/>
        </w:rPr>
        <w:instrText xml:space="preserve"> REF _Ref36646026 \r \h </w:instrText>
      </w:r>
      <w:r>
        <w:rPr>
          <w:lang w:val="en-GB" w:eastAsia="zh-CN"/>
        </w:rPr>
      </w:r>
      <w:r>
        <w:rPr>
          <w:lang w:val="en-GB" w:eastAsia="zh-CN"/>
        </w:rPr>
        <w:fldChar w:fldCharType="separate"/>
      </w:r>
      <w:r>
        <w:rPr>
          <w:lang w:val="en-GB" w:eastAsia="zh-CN"/>
        </w:rPr>
        <w:t>[6]</w:t>
      </w:r>
      <w:r>
        <w:rPr>
          <w:lang w:val="en-GB" w:eastAsia="zh-CN"/>
        </w:rPr>
        <w:fldChar w:fldCharType="end"/>
      </w:r>
      <w:r>
        <w:rPr>
          <w:lang w:val="en-GB" w:eastAsia="zh-CN"/>
        </w:rPr>
        <w:t xml:space="preserve"> with the following answers.</w:t>
      </w:r>
    </w:p>
    <w:tbl>
      <w:tblPr>
        <w:tblStyle w:val="TableGrid"/>
        <w:tblW w:w="9628" w:type="dxa"/>
        <w:tblLayout w:type="fixed"/>
        <w:tblLook w:val="04A0" w:firstRow="1" w:lastRow="0" w:firstColumn="1" w:lastColumn="0" w:noHBand="0" w:noVBand="1"/>
      </w:tblPr>
      <w:tblGrid>
        <w:gridCol w:w="9628"/>
      </w:tblGrid>
      <w:tr w:rsidR="007451DD">
        <w:tc>
          <w:tcPr>
            <w:tcW w:w="9628" w:type="dxa"/>
          </w:tcPr>
          <w:p w:rsidR="007451DD" w:rsidRDefault="000D3BAC">
            <w:pPr>
              <w:spacing w:before="0" w:after="0" w:line="240" w:lineRule="auto"/>
              <w:rPr>
                <w:rFonts w:ascii="New York" w:hAnsi="New York"/>
              </w:rPr>
            </w:pPr>
            <w:r>
              <w:rPr>
                <w:rFonts w:ascii="New York" w:hAnsi="New York"/>
              </w:rPr>
              <w:lastRenderedPageBreak/>
              <w:t>Regarding the first question:</w:t>
            </w:r>
          </w:p>
          <w:p w:rsidR="007451DD" w:rsidRDefault="000D3BAC">
            <w:pPr>
              <w:numPr>
                <w:ilvl w:val="0"/>
                <w:numId w:val="20"/>
              </w:numPr>
              <w:overflowPunct/>
              <w:autoSpaceDE/>
              <w:autoSpaceDN/>
              <w:adjustRightInd/>
              <w:spacing w:before="0" w:after="0" w:line="240" w:lineRule="auto"/>
              <w:jc w:val="left"/>
              <w:textAlignment w:val="auto"/>
              <w:rPr>
                <w:rFonts w:ascii="New York" w:hAnsi="New York"/>
              </w:rPr>
            </w:pPr>
            <w:r>
              <w:rPr>
                <w:rFonts w:ascii="New York" w:hAnsi="New York"/>
                <w:iCs/>
              </w:rPr>
              <w:t xml:space="preserve">RAN1 is interested to know if considerable reduction in </w:t>
            </w:r>
            <w:r>
              <w:rPr>
                <w:rFonts w:ascii="New York" w:hAnsi="New York"/>
              </w:rPr>
              <w:t>maximum allowed activation delay requirement</w:t>
            </w:r>
            <w:r>
              <w:rPr>
                <w:rFonts w:ascii="New York" w:hAnsi="New York"/>
              </w:rPr>
              <w:t xml:space="preserve">s (specified in </w:t>
            </w:r>
            <w:proofErr w:type="spellStart"/>
            <w:r>
              <w:rPr>
                <w:rFonts w:ascii="New York" w:hAnsi="New York"/>
              </w:rPr>
              <w:t>subclause</w:t>
            </w:r>
            <w:proofErr w:type="spellEnd"/>
            <w:r>
              <w:rPr>
                <w:rFonts w:ascii="New York" w:hAnsi="New York"/>
              </w:rPr>
              <w:t xml:space="preserve"> 8.3.2 of 38.133) is possible within Rel16 timeframe if additional reference signals (e.g. aperiodic TRS, short-interval CSI-RS configuration) are provided to the UE immediately following the </w:t>
            </w:r>
            <w:proofErr w:type="spellStart"/>
            <w:r>
              <w:rPr>
                <w:rFonts w:ascii="New York" w:hAnsi="New York"/>
              </w:rPr>
              <w:t>SCell</w:t>
            </w:r>
            <w:proofErr w:type="spellEnd"/>
            <w:r>
              <w:rPr>
                <w:rFonts w:ascii="New York" w:hAnsi="New York"/>
              </w:rPr>
              <w:t xml:space="preserve"> activation command.</w:t>
            </w:r>
            <w:r>
              <w:rPr>
                <w:rFonts w:ascii="New York" w:hAnsi="New York"/>
                <w:iCs/>
              </w:rPr>
              <w:t xml:space="preserve"> </w:t>
            </w:r>
          </w:p>
          <w:p w:rsidR="007451DD" w:rsidRDefault="007451DD">
            <w:pPr>
              <w:spacing w:before="0" w:after="0" w:line="240" w:lineRule="auto"/>
              <w:rPr>
                <w:rFonts w:ascii="New York" w:hAnsi="New York"/>
              </w:rPr>
            </w:pPr>
          </w:p>
          <w:p w:rsidR="007451DD" w:rsidRDefault="000D3BAC">
            <w:pPr>
              <w:pStyle w:val="ListParagraph"/>
              <w:spacing w:before="0" w:after="0" w:line="240" w:lineRule="auto"/>
              <w:ind w:left="0"/>
              <w:rPr>
                <w:rFonts w:ascii="New York" w:hAnsi="New York"/>
              </w:rPr>
            </w:pPr>
            <w:r>
              <w:rPr>
                <w:rFonts w:ascii="New York" w:hAnsi="New York"/>
                <w:iCs/>
              </w:rPr>
              <w:t xml:space="preserve">RAN4 discussed question 1 and concluded that </w:t>
            </w:r>
            <w:r>
              <w:rPr>
                <w:rFonts w:ascii="New York" w:hAnsi="New York"/>
                <w:iCs/>
                <w:lang w:val="en-US"/>
              </w:rPr>
              <w:t xml:space="preserve">depending on the RS design, RAN4 expects that a considerable reduction in the </w:t>
            </w:r>
            <w:proofErr w:type="spellStart"/>
            <w:r>
              <w:rPr>
                <w:rFonts w:ascii="New York" w:hAnsi="New York"/>
                <w:iCs/>
                <w:lang w:val="en-US"/>
              </w:rPr>
              <w:t>SCell</w:t>
            </w:r>
            <w:proofErr w:type="spellEnd"/>
            <w:r>
              <w:rPr>
                <w:rFonts w:ascii="New York" w:hAnsi="New York"/>
                <w:iCs/>
                <w:lang w:val="en-US"/>
              </w:rPr>
              <w:t xml:space="preserve"> activation delay is possible</w:t>
            </w:r>
            <w:r>
              <w:rPr>
                <w:rFonts w:ascii="New York" w:hAnsi="New York"/>
              </w:rPr>
              <w:t xml:space="preserve"> if additional reference signals are provided to the UE immediately following the </w:t>
            </w:r>
            <w:proofErr w:type="spellStart"/>
            <w:r>
              <w:rPr>
                <w:rFonts w:ascii="New York" w:hAnsi="New York"/>
              </w:rPr>
              <w:t>SCell</w:t>
            </w:r>
            <w:proofErr w:type="spellEnd"/>
            <w:r>
              <w:rPr>
                <w:rFonts w:ascii="New York" w:hAnsi="New York"/>
              </w:rPr>
              <w:t xml:space="preserve"> activation </w:t>
            </w:r>
            <w:r>
              <w:rPr>
                <w:rFonts w:ascii="New York" w:hAnsi="New York"/>
              </w:rPr>
              <w:t>command.</w:t>
            </w:r>
          </w:p>
          <w:p w:rsidR="007451DD" w:rsidRDefault="007451DD">
            <w:pPr>
              <w:spacing w:before="0" w:after="0" w:line="240" w:lineRule="auto"/>
              <w:rPr>
                <w:rFonts w:ascii="New York" w:hAnsi="New York"/>
              </w:rPr>
            </w:pPr>
          </w:p>
          <w:p w:rsidR="007451DD" w:rsidRDefault="000D3BAC">
            <w:pPr>
              <w:spacing w:before="0" w:after="0" w:line="240" w:lineRule="auto"/>
              <w:rPr>
                <w:rFonts w:ascii="New York" w:hAnsi="New York"/>
              </w:rPr>
            </w:pPr>
            <w:r>
              <w:rPr>
                <w:rFonts w:ascii="New York" w:hAnsi="New York"/>
              </w:rPr>
              <w:t>Regarding the second question:</w:t>
            </w:r>
          </w:p>
          <w:p w:rsidR="007451DD" w:rsidRDefault="000D3BAC">
            <w:pPr>
              <w:numPr>
                <w:ilvl w:val="0"/>
                <w:numId w:val="20"/>
              </w:numPr>
              <w:overflowPunct/>
              <w:autoSpaceDE/>
              <w:autoSpaceDN/>
              <w:adjustRightInd/>
              <w:spacing w:before="0" w:after="0" w:line="240" w:lineRule="auto"/>
              <w:jc w:val="left"/>
              <w:textAlignment w:val="auto"/>
              <w:rPr>
                <w:rFonts w:ascii="New York" w:hAnsi="New York"/>
              </w:rPr>
            </w:pPr>
            <w:r>
              <w:rPr>
                <w:rFonts w:ascii="New York" w:hAnsi="New York"/>
                <w:iCs/>
              </w:rPr>
              <w:t xml:space="preserve">According to RAN4 specifications, the maximum allowed activation delay for CA is much larger than BWP switching delays provided in [R1-1803602]. </w:t>
            </w:r>
            <w:r>
              <w:rPr>
                <w:rFonts w:ascii="New York" w:hAnsi="New York"/>
              </w:rPr>
              <w:t xml:space="preserve">RAN1 would be interested to know the RAN4 considerations that lead to </w:t>
            </w:r>
            <w:r>
              <w:rPr>
                <w:rFonts w:ascii="New York" w:hAnsi="New York"/>
              </w:rPr>
              <w:t xml:space="preserve">the different requirements for BWP and CA cases. For example, for intra-band CA are there any conditions where maximum allowed </w:t>
            </w:r>
            <w:proofErr w:type="spellStart"/>
            <w:r>
              <w:rPr>
                <w:rFonts w:ascii="New York" w:hAnsi="New York"/>
              </w:rPr>
              <w:t>SCell</w:t>
            </w:r>
            <w:proofErr w:type="spellEnd"/>
            <w:r>
              <w:rPr>
                <w:rFonts w:ascii="New York" w:hAnsi="New York"/>
              </w:rPr>
              <w:t xml:space="preserve"> activation delay can be comparable with BWP switching times</w:t>
            </w:r>
            <w:r>
              <w:rPr>
                <w:rFonts w:ascii="New York" w:hAnsi="New York"/>
                <w:iCs/>
              </w:rPr>
              <w:t>?</w:t>
            </w:r>
          </w:p>
          <w:p w:rsidR="007451DD" w:rsidRDefault="007451DD">
            <w:pPr>
              <w:spacing w:before="0" w:after="0" w:line="240" w:lineRule="auto"/>
              <w:rPr>
                <w:rFonts w:ascii="New York" w:hAnsi="New York"/>
              </w:rPr>
            </w:pPr>
          </w:p>
          <w:p w:rsidR="007451DD" w:rsidRDefault="000D3BAC">
            <w:pPr>
              <w:spacing w:before="0" w:after="0" w:line="240" w:lineRule="auto"/>
              <w:rPr>
                <w:rFonts w:ascii="New York" w:hAnsi="New York"/>
              </w:rPr>
            </w:pPr>
            <w:r>
              <w:rPr>
                <w:rFonts w:ascii="New York" w:hAnsi="New York"/>
                <w:iCs/>
              </w:rPr>
              <w:t xml:space="preserve">The current </w:t>
            </w:r>
            <w:proofErr w:type="spellStart"/>
            <w:r>
              <w:rPr>
                <w:rFonts w:ascii="New York" w:hAnsi="New York"/>
                <w:iCs/>
              </w:rPr>
              <w:t>SCell</w:t>
            </w:r>
            <w:proofErr w:type="spellEnd"/>
            <w:r>
              <w:rPr>
                <w:rFonts w:ascii="New York" w:hAnsi="New York"/>
                <w:iCs/>
              </w:rPr>
              <w:t xml:space="preserve"> activation delay requirements are based on </w:t>
            </w:r>
            <w:r>
              <w:rPr>
                <w:rFonts w:ascii="New York" w:hAnsi="New York"/>
                <w:iCs/>
              </w:rPr>
              <w:t xml:space="preserve">LTE requirements updated to NR design. Additionally, </w:t>
            </w:r>
            <w:r>
              <w:rPr>
                <w:rFonts w:ascii="New York" w:hAnsi="New York"/>
              </w:rPr>
              <w:t xml:space="preserve">BWP switching and </w:t>
            </w:r>
            <w:proofErr w:type="spellStart"/>
            <w:r>
              <w:rPr>
                <w:rFonts w:ascii="New York" w:hAnsi="New York"/>
              </w:rPr>
              <w:t>SCell</w:t>
            </w:r>
            <w:proofErr w:type="spellEnd"/>
            <w:r>
              <w:rPr>
                <w:rFonts w:ascii="New York" w:hAnsi="New York"/>
              </w:rPr>
              <w:t xml:space="preserve"> activation have different triggering mechanisms (DCI vs MAC-CE) and ending point (no CSI reporting vs valid CSI reporting). When changing active BWP within the bandwidth of the sa</w:t>
            </w:r>
            <w:r>
              <w:rPr>
                <w:rFonts w:ascii="New York" w:hAnsi="New York"/>
              </w:rPr>
              <w:t xml:space="preserve">me cell, control loops (AFC/ATC/AGC) are already tuned, whereas this is not the case when activating </w:t>
            </w:r>
            <w:proofErr w:type="gramStart"/>
            <w:r>
              <w:rPr>
                <w:rFonts w:ascii="New York" w:hAnsi="New York"/>
              </w:rPr>
              <w:t>an</w:t>
            </w:r>
            <w:proofErr w:type="gramEnd"/>
            <w:r>
              <w:rPr>
                <w:rFonts w:ascii="New York" w:hAnsi="New York"/>
              </w:rPr>
              <w:t xml:space="preserve"> </w:t>
            </w:r>
            <w:proofErr w:type="spellStart"/>
            <w:r>
              <w:rPr>
                <w:rFonts w:ascii="New York" w:hAnsi="New York"/>
              </w:rPr>
              <w:t>SCell</w:t>
            </w:r>
            <w:proofErr w:type="spellEnd"/>
            <w:r>
              <w:rPr>
                <w:rFonts w:ascii="New York" w:hAnsi="New York"/>
              </w:rPr>
              <w:t xml:space="preserve">. The shortest </w:t>
            </w:r>
            <w:proofErr w:type="spellStart"/>
            <w:r>
              <w:rPr>
                <w:rFonts w:ascii="New York" w:hAnsi="New York"/>
              </w:rPr>
              <w:t>SCell</w:t>
            </w:r>
            <w:proofErr w:type="spellEnd"/>
            <w:r>
              <w:rPr>
                <w:rFonts w:ascii="New York" w:hAnsi="New York"/>
              </w:rPr>
              <w:t xml:space="preserve"> activation delay is for FR2 intra-band when the UE is not provided with any SMTC for the target </w:t>
            </w:r>
            <w:proofErr w:type="spellStart"/>
            <w:r>
              <w:rPr>
                <w:rFonts w:ascii="New York" w:hAnsi="New York"/>
              </w:rPr>
              <w:t>SCell</w:t>
            </w:r>
            <w:proofErr w:type="spellEnd"/>
            <w:r>
              <w:rPr>
                <w:rFonts w:ascii="New York" w:hAnsi="New York"/>
              </w:rPr>
              <w:t>. For this case, the acti</w:t>
            </w:r>
            <w:r>
              <w:rPr>
                <w:rFonts w:ascii="New York" w:hAnsi="New York"/>
              </w:rPr>
              <w:t>vation delay is D = T</w:t>
            </w:r>
            <w:r>
              <w:rPr>
                <w:rFonts w:ascii="New York" w:hAnsi="New York"/>
                <w:vertAlign w:val="subscript"/>
              </w:rPr>
              <w:t xml:space="preserve">HARQ </w:t>
            </w:r>
            <w:r>
              <w:rPr>
                <w:rFonts w:ascii="New York" w:hAnsi="New York"/>
              </w:rPr>
              <w:t xml:space="preserve">+ 3ms + </w:t>
            </w:r>
            <w:proofErr w:type="spellStart"/>
            <w:r>
              <w:rPr>
                <w:rFonts w:ascii="New York" w:hAnsi="New York"/>
              </w:rPr>
              <w:t>T</w:t>
            </w:r>
            <w:r>
              <w:rPr>
                <w:rFonts w:ascii="New York" w:hAnsi="New York"/>
                <w:vertAlign w:val="subscript"/>
              </w:rPr>
              <w:t>CSI_Reporting</w:t>
            </w:r>
            <w:proofErr w:type="spellEnd"/>
            <w:r>
              <w:rPr>
                <w:rFonts w:ascii="New York" w:hAnsi="New York"/>
              </w:rPr>
              <w:t>.</w:t>
            </w:r>
          </w:p>
        </w:tc>
      </w:tr>
    </w:tbl>
    <w:p w:rsidR="007451DD" w:rsidRDefault="007451DD">
      <w:pPr>
        <w:pStyle w:val="References"/>
        <w:numPr>
          <w:ilvl w:val="0"/>
          <w:numId w:val="0"/>
        </w:numPr>
        <w:rPr>
          <w:lang w:eastAsia="zh-CN"/>
        </w:rPr>
      </w:pPr>
    </w:p>
    <w:sectPr w:rsidR="007451DD">
      <w:headerReference w:type="even" r:id="rId17"/>
      <w:footerReference w:type="even" r:id="rId18"/>
      <w:footerReference w:type="default" r:id="rId19"/>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3BAC" w:rsidRDefault="000D3BAC">
      <w:pPr>
        <w:spacing w:after="0"/>
      </w:pPr>
      <w:r>
        <w:separator/>
      </w:r>
    </w:p>
  </w:endnote>
  <w:endnote w:type="continuationSeparator" w:id="0">
    <w:p w:rsidR="000D3BAC" w:rsidRDefault="000D3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1DD" w:rsidRDefault="000D3BA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451DD" w:rsidRDefault="007451D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1DD" w:rsidRDefault="000D3BAC">
    <w:pPr>
      <w:pStyle w:val="Footer"/>
      <w:ind w:right="360"/>
    </w:pPr>
    <w:r>
      <w:rPr>
        <w:rStyle w:val="PageNumber"/>
      </w:rPr>
      <w:fldChar w:fldCharType="begin"/>
    </w:r>
    <w:r>
      <w:rPr>
        <w:rStyle w:val="PageNumber"/>
      </w:rPr>
      <w:instrText xml:space="preserve"> PAGE </w:instrText>
    </w:r>
    <w:r>
      <w:rPr>
        <w:rStyle w:val="PageNumber"/>
      </w:rPr>
      <w:fldChar w:fldCharType="separate"/>
    </w:r>
    <w:r w:rsidR="00165227">
      <w:rPr>
        <w:rStyle w:val="PageNumber"/>
        <w:noProof/>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65227">
      <w:rPr>
        <w:rStyle w:val="PageNumber"/>
        <w:noProof/>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3BAC" w:rsidRDefault="000D3BAC">
      <w:pPr>
        <w:spacing w:after="0"/>
      </w:pPr>
      <w:r>
        <w:separator/>
      </w:r>
    </w:p>
  </w:footnote>
  <w:footnote w:type="continuationSeparator" w:id="0">
    <w:p w:rsidR="000D3BAC" w:rsidRDefault="000D3BA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1DD" w:rsidRDefault="000D3BA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66497"/>
    <w:multiLevelType w:val="multilevel"/>
    <w:tmpl w:val="06866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3" w15:restartNumberingAfterBreak="0">
    <w:nsid w:val="1379303D"/>
    <w:multiLevelType w:val="multilevel"/>
    <w:tmpl w:val="137930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5956C2"/>
    <w:multiLevelType w:val="multilevel"/>
    <w:tmpl w:val="1F5956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1D39B5"/>
    <w:multiLevelType w:val="multilevel"/>
    <w:tmpl w:val="2E1D39B5"/>
    <w:lvl w:ilvl="0">
      <w:start w:val="1"/>
      <w:numFmt w:val="decimal"/>
      <w:lvlText w:val="(%1)"/>
      <w:lvlJc w:val="left"/>
      <w:pPr>
        <w:ind w:left="560" w:hanging="360"/>
      </w:pPr>
      <w:rPr>
        <w:rFonts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7" w15:restartNumberingAfterBreak="0">
    <w:nsid w:val="31B76A1B"/>
    <w:multiLevelType w:val="multilevel"/>
    <w:tmpl w:val="31B76A1B"/>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A420EB4"/>
    <w:multiLevelType w:val="multilevel"/>
    <w:tmpl w:val="4A420EB4"/>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 w15:restartNumberingAfterBreak="0">
    <w:nsid w:val="50C85435"/>
    <w:multiLevelType w:val="multilevel"/>
    <w:tmpl w:val="50C8543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2" w15:restartNumberingAfterBreak="0">
    <w:nsid w:val="51C403C4"/>
    <w:multiLevelType w:val="multilevel"/>
    <w:tmpl w:val="51C403C4"/>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56362CAF"/>
    <w:multiLevelType w:val="multilevel"/>
    <w:tmpl w:val="56362CAF"/>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4" w15:restartNumberingAfterBreak="0">
    <w:nsid w:val="5A3F5B60"/>
    <w:multiLevelType w:val="multilevel"/>
    <w:tmpl w:val="5A3F5B6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FF035A6"/>
    <w:multiLevelType w:val="multilevel"/>
    <w:tmpl w:val="5FF03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1186B22"/>
    <w:multiLevelType w:val="multilevel"/>
    <w:tmpl w:val="71186B2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5"/>
  </w:num>
  <w:num w:numId="3">
    <w:abstractNumId w:val="17"/>
  </w:num>
  <w:num w:numId="4">
    <w:abstractNumId w:val="9"/>
  </w:num>
  <w:num w:numId="5">
    <w:abstractNumId w:val="20"/>
  </w:num>
  <w:num w:numId="6">
    <w:abstractNumId w:val="16"/>
  </w:num>
  <w:num w:numId="7">
    <w:abstractNumId w:val="8"/>
  </w:num>
  <w:num w:numId="8">
    <w:abstractNumId w:val="19"/>
  </w:num>
  <w:num w:numId="9">
    <w:abstractNumId w:val="12"/>
  </w:num>
  <w:num w:numId="10">
    <w:abstractNumId w:val="2"/>
  </w:num>
  <w:num w:numId="11">
    <w:abstractNumId w:val="6"/>
  </w:num>
  <w:num w:numId="12">
    <w:abstractNumId w:val="7"/>
  </w:num>
  <w:num w:numId="13">
    <w:abstractNumId w:val="13"/>
  </w:num>
  <w:num w:numId="14">
    <w:abstractNumId w:val="10"/>
  </w:num>
  <w:num w:numId="15">
    <w:abstractNumId w:val="18"/>
  </w:num>
  <w:num w:numId="16">
    <w:abstractNumId w:val="11"/>
  </w:num>
  <w:num w:numId="17">
    <w:abstractNumId w:val="15"/>
  </w:num>
  <w:num w:numId="18">
    <w:abstractNumId w:val="3"/>
  </w:num>
  <w:num w:numId="19">
    <w:abstractNumId w:val="0"/>
  </w:num>
  <w:num w:numId="20">
    <w:abstractNumId w:val="1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0DCC"/>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349"/>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32B"/>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167"/>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AA8"/>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27"/>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BAC"/>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3E6"/>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A99"/>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67B"/>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86B"/>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A6"/>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27"/>
    <w:rsid w:val="001652DD"/>
    <w:rsid w:val="001656B4"/>
    <w:rsid w:val="00165A42"/>
    <w:rsid w:val="00165D2D"/>
    <w:rsid w:val="00165D9A"/>
    <w:rsid w:val="0016634F"/>
    <w:rsid w:val="001665D2"/>
    <w:rsid w:val="00166809"/>
    <w:rsid w:val="00166879"/>
    <w:rsid w:val="00166987"/>
    <w:rsid w:val="001669F9"/>
    <w:rsid w:val="00166C8B"/>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305"/>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2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4C8"/>
    <w:rsid w:val="00230AD3"/>
    <w:rsid w:val="00230BB1"/>
    <w:rsid w:val="0023124C"/>
    <w:rsid w:val="002314EE"/>
    <w:rsid w:val="00231740"/>
    <w:rsid w:val="00231B71"/>
    <w:rsid w:val="00231D67"/>
    <w:rsid w:val="00232149"/>
    <w:rsid w:val="00232191"/>
    <w:rsid w:val="0023265F"/>
    <w:rsid w:val="0023287C"/>
    <w:rsid w:val="00232E9D"/>
    <w:rsid w:val="0023324F"/>
    <w:rsid w:val="00233AFB"/>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5F2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D96"/>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501"/>
    <w:rsid w:val="002B2C92"/>
    <w:rsid w:val="002B3081"/>
    <w:rsid w:val="002B318B"/>
    <w:rsid w:val="002B32BC"/>
    <w:rsid w:val="002B340B"/>
    <w:rsid w:val="002B34AE"/>
    <w:rsid w:val="002B39E3"/>
    <w:rsid w:val="002B3B40"/>
    <w:rsid w:val="002B3D90"/>
    <w:rsid w:val="002B453B"/>
    <w:rsid w:val="002B4C39"/>
    <w:rsid w:val="002B4CCD"/>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B42"/>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C1A"/>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2BAD"/>
    <w:rsid w:val="002E306D"/>
    <w:rsid w:val="002E3653"/>
    <w:rsid w:val="002E38B7"/>
    <w:rsid w:val="002E3AEF"/>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281"/>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EBD"/>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397"/>
    <w:rsid w:val="003A6619"/>
    <w:rsid w:val="003A6CC0"/>
    <w:rsid w:val="003A71E1"/>
    <w:rsid w:val="003A76A9"/>
    <w:rsid w:val="003A7747"/>
    <w:rsid w:val="003A7EC4"/>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03A"/>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3EB2"/>
    <w:rsid w:val="00434066"/>
    <w:rsid w:val="00434754"/>
    <w:rsid w:val="0043480E"/>
    <w:rsid w:val="00434BC7"/>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1EC"/>
    <w:rsid w:val="00463337"/>
    <w:rsid w:val="00463448"/>
    <w:rsid w:val="004635FD"/>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887"/>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76C"/>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3FBA"/>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83"/>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BE6"/>
    <w:rsid w:val="004B7D2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3DA"/>
    <w:rsid w:val="004E44A6"/>
    <w:rsid w:val="004E471C"/>
    <w:rsid w:val="004E4EF1"/>
    <w:rsid w:val="004E524E"/>
    <w:rsid w:val="004E53AE"/>
    <w:rsid w:val="004E5449"/>
    <w:rsid w:val="004E5501"/>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27D"/>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906"/>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87C55"/>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7EB"/>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60E"/>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6E8"/>
    <w:rsid w:val="00606930"/>
    <w:rsid w:val="00606E5E"/>
    <w:rsid w:val="006074B1"/>
    <w:rsid w:val="006077DA"/>
    <w:rsid w:val="00607ADE"/>
    <w:rsid w:val="00607E68"/>
    <w:rsid w:val="00610224"/>
    <w:rsid w:val="006102C6"/>
    <w:rsid w:val="006103F0"/>
    <w:rsid w:val="00610B78"/>
    <w:rsid w:val="006112AD"/>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391"/>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3EC7"/>
    <w:rsid w:val="00644200"/>
    <w:rsid w:val="0064428B"/>
    <w:rsid w:val="006443C6"/>
    <w:rsid w:val="00644511"/>
    <w:rsid w:val="0064486C"/>
    <w:rsid w:val="00644AB6"/>
    <w:rsid w:val="00644E60"/>
    <w:rsid w:val="00645190"/>
    <w:rsid w:val="00645ACC"/>
    <w:rsid w:val="0064615B"/>
    <w:rsid w:val="006466B5"/>
    <w:rsid w:val="00646C84"/>
    <w:rsid w:val="006470D1"/>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C36"/>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A1C"/>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3C4"/>
    <w:rsid w:val="0068079C"/>
    <w:rsid w:val="00680A97"/>
    <w:rsid w:val="00680B9E"/>
    <w:rsid w:val="00680F30"/>
    <w:rsid w:val="00680F81"/>
    <w:rsid w:val="0068102D"/>
    <w:rsid w:val="00681254"/>
    <w:rsid w:val="00681307"/>
    <w:rsid w:val="006820C0"/>
    <w:rsid w:val="0068226B"/>
    <w:rsid w:val="00682D79"/>
    <w:rsid w:val="00682D7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4E62"/>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83E"/>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1F95"/>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1DD"/>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AB6"/>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08E0"/>
    <w:rsid w:val="007B1061"/>
    <w:rsid w:val="007B1189"/>
    <w:rsid w:val="007B11A6"/>
    <w:rsid w:val="007B19CC"/>
    <w:rsid w:val="007B1D0F"/>
    <w:rsid w:val="007B1F9A"/>
    <w:rsid w:val="007B2074"/>
    <w:rsid w:val="007B2638"/>
    <w:rsid w:val="007B2A83"/>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948"/>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1BFE"/>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35"/>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1BE6"/>
    <w:rsid w:val="00852338"/>
    <w:rsid w:val="008523A3"/>
    <w:rsid w:val="00852AA6"/>
    <w:rsid w:val="00852B9A"/>
    <w:rsid w:val="00852EEE"/>
    <w:rsid w:val="00853C45"/>
    <w:rsid w:val="00854090"/>
    <w:rsid w:val="008540C8"/>
    <w:rsid w:val="00854983"/>
    <w:rsid w:val="00854A0C"/>
    <w:rsid w:val="00854A91"/>
    <w:rsid w:val="00854D7C"/>
    <w:rsid w:val="00854E0E"/>
    <w:rsid w:val="00855CA7"/>
    <w:rsid w:val="00856301"/>
    <w:rsid w:val="008569DF"/>
    <w:rsid w:val="00856C75"/>
    <w:rsid w:val="00856D2B"/>
    <w:rsid w:val="00856E4A"/>
    <w:rsid w:val="008571E6"/>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3CE"/>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574"/>
    <w:rsid w:val="009156C5"/>
    <w:rsid w:val="0091610F"/>
    <w:rsid w:val="009161BA"/>
    <w:rsid w:val="00916A2E"/>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6AE8"/>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9E3"/>
    <w:rsid w:val="00966EC4"/>
    <w:rsid w:val="0096766C"/>
    <w:rsid w:val="00967851"/>
    <w:rsid w:val="00967D2D"/>
    <w:rsid w:val="00970434"/>
    <w:rsid w:val="00970952"/>
    <w:rsid w:val="00970F7A"/>
    <w:rsid w:val="00970FE3"/>
    <w:rsid w:val="00971C7D"/>
    <w:rsid w:val="00971EC5"/>
    <w:rsid w:val="00971F6B"/>
    <w:rsid w:val="00971FCC"/>
    <w:rsid w:val="00972562"/>
    <w:rsid w:val="0097281F"/>
    <w:rsid w:val="0097285C"/>
    <w:rsid w:val="0097298A"/>
    <w:rsid w:val="00972BB7"/>
    <w:rsid w:val="00972C06"/>
    <w:rsid w:val="00972E1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B43"/>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1F3"/>
    <w:rsid w:val="009A78D1"/>
    <w:rsid w:val="009A7DFB"/>
    <w:rsid w:val="009A7E08"/>
    <w:rsid w:val="009A7E15"/>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682"/>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8AC"/>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2B3"/>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9D0"/>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6EF5"/>
    <w:rsid w:val="00A2702B"/>
    <w:rsid w:val="00A279DC"/>
    <w:rsid w:val="00A30703"/>
    <w:rsid w:val="00A30AE8"/>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064"/>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CB3"/>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816"/>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C8F"/>
    <w:rsid w:val="00AA4F41"/>
    <w:rsid w:val="00AA5584"/>
    <w:rsid w:val="00AA576F"/>
    <w:rsid w:val="00AA58C3"/>
    <w:rsid w:val="00AA6026"/>
    <w:rsid w:val="00AA6206"/>
    <w:rsid w:val="00AA6289"/>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8C1"/>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852"/>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1FA"/>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5D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7BD"/>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4BA3"/>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793"/>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37A"/>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A8C"/>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BB5"/>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12E"/>
    <w:rsid w:val="00CC27F5"/>
    <w:rsid w:val="00CC2D18"/>
    <w:rsid w:val="00CC2EFE"/>
    <w:rsid w:val="00CC2FC9"/>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1A7"/>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9E2"/>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25D"/>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5E84"/>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188"/>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8D"/>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DB1"/>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CD8"/>
    <w:rsid w:val="00DE2D4B"/>
    <w:rsid w:val="00DE332C"/>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0D1"/>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482"/>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960"/>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642"/>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B7B"/>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B26"/>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3BB"/>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57"/>
    <w:rsid w:val="00F61564"/>
    <w:rsid w:val="00F61FDE"/>
    <w:rsid w:val="00F62143"/>
    <w:rsid w:val="00F62283"/>
    <w:rsid w:val="00F62338"/>
    <w:rsid w:val="00F62377"/>
    <w:rsid w:val="00F62862"/>
    <w:rsid w:val="00F62FE3"/>
    <w:rsid w:val="00F63005"/>
    <w:rsid w:val="00F63289"/>
    <w:rsid w:val="00F634C8"/>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AD9"/>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3F9"/>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CAC"/>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0E"/>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0B6"/>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14"/>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0055E0"/>
    <w:rsid w:val="06597D2D"/>
    <w:rsid w:val="067D4C1C"/>
    <w:rsid w:val="06B127E5"/>
    <w:rsid w:val="072F2729"/>
    <w:rsid w:val="07C21FA9"/>
    <w:rsid w:val="091077AA"/>
    <w:rsid w:val="0957797D"/>
    <w:rsid w:val="0972706B"/>
    <w:rsid w:val="09C21BB6"/>
    <w:rsid w:val="0A867EAB"/>
    <w:rsid w:val="0AFC60B7"/>
    <w:rsid w:val="0B0F2F8E"/>
    <w:rsid w:val="0BAD7041"/>
    <w:rsid w:val="0C6F5654"/>
    <w:rsid w:val="0D132BA9"/>
    <w:rsid w:val="0D660AC2"/>
    <w:rsid w:val="0D672BF6"/>
    <w:rsid w:val="0E120AD5"/>
    <w:rsid w:val="0EB06FFE"/>
    <w:rsid w:val="10150A41"/>
    <w:rsid w:val="10F03117"/>
    <w:rsid w:val="11FB1BE7"/>
    <w:rsid w:val="1257267A"/>
    <w:rsid w:val="12A2398C"/>
    <w:rsid w:val="12A472D8"/>
    <w:rsid w:val="12FE321B"/>
    <w:rsid w:val="130859B8"/>
    <w:rsid w:val="141F2191"/>
    <w:rsid w:val="1575AEB2"/>
    <w:rsid w:val="164F7F6D"/>
    <w:rsid w:val="165E068A"/>
    <w:rsid w:val="1702D3F2"/>
    <w:rsid w:val="18212DEA"/>
    <w:rsid w:val="188D2058"/>
    <w:rsid w:val="18BA3E68"/>
    <w:rsid w:val="18BA7603"/>
    <w:rsid w:val="18FD3F86"/>
    <w:rsid w:val="192B740B"/>
    <w:rsid w:val="19497C62"/>
    <w:rsid w:val="19BB44B0"/>
    <w:rsid w:val="19DE28ED"/>
    <w:rsid w:val="1A514204"/>
    <w:rsid w:val="1AB85269"/>
    <w:rsid w:val="1B2E6DC7"/>
    <w:rsid w:val="1B5316CE"/>
    <w:rsid w:val="1B5E59D2"/>
    <w:rsid w:val="1C766428"/>
    <w:rsid w:val="1D366BC2"/>
    <w:rsid w:val="1DD50930"/>
    <w:rsid w:val="1DF407BB"/>
    <w:rsid w:val="1E38003B"/>
    <w:rsid w:val="1F850095"/>
    <w:rsid w:val="1FB91CD0"/>
    <w:rsid w:val="206F44C9"/>
    <w:rsid w:val="20910CB1"/>
    <w:rsid w:val="20CD42FE"/>
    <w:rsid w:val="21035A99"/>
    <w:rsid w:val="21282288"/>
    <w:rsid w:val="23680C07"/>
    <w:rsid w:val="239E142D"/>
    <w:rsid w:val="245870DE"/>
    <w:rsid w:val="247247A7"/>
    <w:rsid w:val="2473146A"/>
    <w:rsid w:val="24D205ED"/>
    <w:rsid w:val="25CE2D74"/>
    <w:rsid w:val="27C5366D"/>
    <w:rsid w:val="27DD67CA"/>
    <w:rsid w:val="28690808"/>
    <w:rsid w:val="28B07E55"/>
    <w:rsid w:val="28B54AA2"/>
    <w:rsid w:val="294D6347"/>
    <w:rsid w:val="2A0F0B23"/>
    <w:rsid w:val="2AFE2B7E"/>
    <w:rsid w:val="2D376513"/>
    <w:rsid w:val="2DC863F1"/>
    <w:rsid w:val="2EB72406"/>
    <w:rsid w:val="2F2367DE"/>
    <w:rsid w:val="31542D3B"/>
    <w:rsid w:val="3217327E"/>
    <w:rsid w:val="32312E8D"/>
    <w:rsid w:val="32691A95"/>
    <w:rsid w:val="32832752"/>
    <w:rsid w:val="32FE23BF"/>
    <w:rsid w:val="330E6893"/>
    <w:rsid w:val="33DE0CB9"/>
    <w:rsid w:val="34811560"/>
    <w:rsid w:val="3511129D"/>
    <w:rsid w:val="354A0384"/>
    <w:rsid w:val="359455FE"/>
    <w:rsid w:val="36CD07B0"/>
    <w:rsid w:val="375C57D7"/>
    <w:rsid w:val="37DD651E"/>
    <w:rsid w:val="38BA113F"/>
    <w:rsid w:val="3A135075"/>
    <w:rsid w:val="3A8424B5"/>
    <w:rsid w:val="3AB31D0C"/>
    <w:rsid w:val="3B4A3B53"/>
    <w:rsid w:val="3BF47021"/>
    <w:rsid w:val="3C923082"/>
    <w:rsid w:val="3D0354C7"/>
    <w:rsid w:val="3D7642C9"/>
    <w:rsid w:val="3DDA6D42"/>
    <w:rsid w:val="3E7347F4"/>
    <w:rsid w:val="3EF83C43"/>
    <w:rsid w:val="3F01664D"/>
    <w:rsid w:val="3F175FC8"/>
    <w:rsid w:val="3FD010A5"/>
    <w:rsid w:val="40201F95"/>
    <w:rsid w:val="40330F21"/>
    <w:rsid w:val="40850DCD"/>
    <w:rsid w:val="41AC1D9C"/>
    <w:rsid w:val="4242619A"/>
    <w:rsid w:val="42B20782"/>
    <w:rsid w:val="44917C93"/>
    <w:rsid w:val="46D41E44"/>
    <w:rsid w:val="47AE2F53"/>
    <w:rsid w:val="486F599C"/>
    <w:rsid w:val="49446ABC"/>
    <w:rsid w:val="496938E0"/>
    <w:rsid w:val="49882B35"/>
    <w:rsid w:val="4B3872E6"/>
    <w:rsid w:val="4B751564"/>
    <w:rsid w:val="4B8A557A"/>
    <w:rsid w:val="4CA149AE"/>
    <w:rsid w:val="4D3548C6"/>
    <w:rsid w:val="4DF51404"/>
    <w:rsid w:val="4E5633F4"/>
    <w:rsid w:val="4E7740D9"/>
    <w:rsid w:val="4E9F7E8F"/>
    <w:rsid w:val="4EAC0AFF"/>
    <w:rsid w:val="4EC2021D"/>
    <w:rsid w:val="4FD84782"/>
    <w:rsid w:val="50FD13B2"/>
    <w:rsid w:val="51F556EE"/>
    <w:rsid w:val="52FE30BB"/>
    <w:rsid w:val="536E79E7"/>
    <w:rsid w:val="54CE2507"/>
    <w:rsid w:val="55181CD2"/>
    <w:rsid w:val="55D01D97"/>
    <w:rsid w:val="57244B18"/>
    <w:rsid w:val="572838BD"/>
    <w:rsid w:val="57EF6871"/>
    <w:rsid w:val="57F818EA"/>
    <w:rsid w:val="58240039"/>
    <w:rsid w:val="595A121E"/>
    <w:rsid w:val="59C75644"/>
    <w:rsid w:val="5AF07FF7"/>
    <w:rsid w:val="5AF422E5"/>
    <w:rsid w:val="5BF26431"/>
    <w:rsid w:val="5E5505C7"/>
    <w:rsid w:val="5E780DEA"/>
    <w:rsid w:val="5ED22097"/>
    <w:rsid w:val="5F631FA8"/>
    <w:rsid w:val="60720863"/>
    <w:rsid w:val="609F7EBB"/>
    <w:rsid w:val="61896F0E"/>
    <w:rsid w:val="65507243"/>
    <w:rsid w:val="65576B9C"/>
    <w:rsid w:val="656027FF"/>
    <w:rsid w:val="65C40AD3"/>
    <w:rsid w:val="66457E51"/>
    <w:rsid w:val="6680376E"/>
    <w:rsid w:val="66ED31EA"/>
    <w:rsid w:val="691A3243"/>
    <w:rsid w:val="69253EF7"/>
    <w:rsid w:val="696C42BB"/>
    <w:rsid w:val="698A6B0F"/>
    <w:rsid w:val="6A782EAA"/>
    <w:rsid w:val="6B704279"/>
    <w:rsid w:val="6D020EA1"/>
    <w:rsid w:val="6D8A21DE"/>
    <w:rsid w:val="6E0F1211"/>
    <w:rsid w:val="6FBD0858"/>
    <w:rsid w:val="6FFC7C36"/>
    <w:rsid w:val="71EB78F0"/>
    <w:rsid w:val="72661A20"/>
    <w:rsid w:val="72E1752D"/>
    <w:rsid w:val="73A015C2"/>
    <w:rsid w:val="73A913CF"/>
    <w:rsid w:val="73EB1497"/>
    <w:rsid w:val="74000A47"/>
    <w:rsid w:val="74885606"/>
    <w:rsid w:val="751115BE"/>
    <w:rsid w:val="75740E00"/>
    <w:rsid w:val="763A080C"/>
    <w:rsid w:val="76EB5B39"/>
    <w:rsid w:val="776F4F23"/>
    <w:rsid w:val="78156E78"/>
    <w:rsid w:val="782D5EAF"/>
    <w:rsid w:val="786302A1"/>
    <w:rsid w:val="789F1175"/>
    <w:rsid w:val="7931734A"/>
    <w:rsid w:val="7ADB38D4"/>
    <w:rsid w:val="7BD577A0"/>
    <w:rsid w:val="7CFF6A8C"/>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63029D-043A-491B-B1E7-D0A0ED0EC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99"/>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99"/>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pPr>
    <w:rPr>
      <w:sz w:val="24"/>
      <w:szCs w:val="24"/>
    </w:rPr>
  </w:style>
  <w:style w:type="character" w:customStyle="1" w:styleId="TALCar">
    <w:name w:val="TAL Car"/>
    <w:basedOn w:val="DefaultParagraphFont"/>
    <w:link w:val="TAL"/>
    <w:qFormat/>
    <w:locked/>
    <w:rPr>
      <w:rFonts w:ascii="Arial" w:eastAsia="宋体" w:hAnsi="Arial"/>
      <w:sz w:val="18"/>
      <w:lang w:eastAsia="en-US"/>
    </w:rPr>
  </w:style>
  <w:style w:type="table" w:customStyle="1" w:styleId="13">
    <w:name w:val="普通表格1"/>
    <w:semiHidden/>
    <w:qFormat/>
    <w:rPr>
      <w:rFonts w:eastAsia="Times New Roman"/>
    </w:rPr>
    <w:tblPr>
      <w:tblCellMar>
        <w:top w:w="0" w:type="dxa"/>
        <w:left w:w="108" w:type="dxa"/>
        <w:bottom w:w="0" w:type="dxa"/>
        <w:right w:w="108" w:type="dxa"/>
      </w:tblCellMar>
    </w:tblPr>
  </w:style>
  <w:style w:type="table" w:customStyle="1" w:styleId="20">
    <w:name w:val="普通表格2"/>
    <w:semiHidden/>
    <w:qFormat/>
    <w:rPr>
      <w:rFonts w:eastAsia="Times New Roman"/>
    </w:rPr>
    <w:tblPr>
      <w:tblCellMar>
        <w:top w:w="0" w:type="dxa"/>
        <w:left w:w="108" w:type="dxa"/>
        <w:bottom w:w="0" w:type="dxa"/>
        <w:right w:w="108" w:type="dxa"/>
      </w:tblCellMar>
    </w:tblPr>
  </w:style>
  <w:style w:type="table" w:customStyle="1" w:styleId="3">
    <w:name w:val="普通表格3"/>
    <w:semiHidden/>
    <w:qFormat/>
    <w:rPr>
      <w:rFonts w:eastAsia="Times New Roman"/>
    </w:rPr>
    <w:tblPr>
      <w:tblCellMar>
        <w:top w:w="0" w:type="dxa"/>
        <w:left w:w="108" w:type="dxa"/>
        <w:bottom w:w="0" w:type="dxa"/>
        <w:right w:w="108" w:type="dxa"/>
      </w:tblCellMar>
    </w:tblPr>
  </w:style>
  <w:style w:type="paragraph" w:customStyle="1" w:styleId="30">
    <w:name w:val="正文3"/>
    <w:qFormat/>
    <w:pPr>
      <w:spacing w:before="100" w:beforeAutospacing="1" w:after="180"/>
    </w:pPr>
    <w:rPr>
      <w:rFonts w:ascii="Batang" w:eastAsia="Batang"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8ECCB8E3-9D45-4963-A260-E9B6DF5D6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11</Pages>
  <Words>5275</Words>
  <Characters>30074</Characters>
  <Application>Microsoft Office Word</Application>
  <DocSecurity>0</DocSecurity>
  <Lines>250</Lines>
  <Paragraphs>70</Paragraphs>
  <ScaleCrop>false</ScaleCrop>
  <Company>ZTE Corporation</Company>
  <LinksUpToDate>false</LinksUpToDate>
  <CharactersWithSpaces>35279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9</cp:revision>
  <cp:lastPrinted>2018-04-07T03:05:00Z</cp:lastPrinted>
  <dcterms:created xsi:type="dcterms:W3CDTF">2020-10-21T02:34:00Z</dcterms:created>
  <dcterms:modified xsi:type="dcterms:W3CDTF">2020-10-23T02:18:00Z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